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Layout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1"/>
      </w:tblPr>
      <w:tblGrid>
        <w:gridCol w:w="3840"/>
        <w:gridCol w:w="713"/>
        <w:gridCol w:w="713"/>
        <w:gridCol w:w="3843"/>
        <w:gridCol w:w="720"/>
        <w:gridCol w:w="720"/>
        <w:gridCol w:w="3851"/>
      </w:tblGrid>
      <w:tr w:rsidR="0091126C" w:rsidRPr="006F4B20">
        <w:trPr>
          <w:trHeight w:hRule="exact" w:val="10800"/>
          <w:jc w:val="center"/>
        </w:trPr>
        <w:tc>
          <w:tcPr>
            <w:tcW w:w="3840" w:type="dxa"/>
          </w:tcPr>
          <w:p w:rsidR="0091126C" w:rsidRPr="001A7DBA" w:rsidRDefault="00B64D3D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1.25pt;height:102pt">
                  <v:imagedata r:id="rId9" o:title="Screenshot-2023-07-14-at-10.26"/>
                </v:shape>
              </w:pict>
            </w:r>
          </w:p>
          <w:p w:rsidR="001B0E21" w:rsidRPr="00CA75CB" w:rsidRDefault="0036215B" w:rsidP="001B0E21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jc w:val="both"/>
              <w:rPr>
                <w:sz w:val="22"/>
                <w:lang w:val="ru-RU"/>
              </w:rPr>
            </w:pPr>
            <w:r w:rsidRPr="00CA75CB">
              <w:rPr>
                <w:b/>
                <w:color w:val="A5300F" w:themeColor="accent1"/>
                <w:sz w:val="22"/>
                <w:lang w:val="ru-RU"/>
              </w:rPr>
              <w:t>Леса</w:t>
            </w:r>
            <w:r w:rsidRPr="00CA75CB">
              <w:rPr>
                <w:sz w:val="22"/>
                <w:lang w:val="ru-RU"/>
              </w:rPr>
              <w:t xml:space="preserve"> – ценнейшее природное богатство!</w:t>
            </w:r>
            <w:r w:rsidR="001B0E21" w:rsidRPr="00CA75CB">
              <w:rPr>
                <w:sz w:val="22"/>
                <w:lang w:val="ru-RU"/>
              </w:rPr>
              <w:t xml:space="preserve"> </w:t>
            </w:r>
          </w:p>
          <w:p w:rsidR="00294CCF" w:rsidRPr="00CA75CB" w:rsidRDefault="00294CCF" w:rsidP="001B0E21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jc w:val="both"/>
              <w:rPr>
                <w:sz w:val="22"/>
                <w:lang w:val="ru-RU"/>
              </w:rPr>
            </w:pPr>
            <w:r w:rsidRPr="00CA75CB">
              <w:rPr>
                <w:sz w:val="22"/>
                <w:lang w:val="ru-RU"/>
              </w:rPr>
              <w:t>То, что создавалось природой в течение многих лет, может погибнуть от огня в считанные минуты</w:t>
            </w:r>
          </w:p>
          <w:p w:rsidR="0091126C" w:rsidRDefault="001B0E21" w:rsidP="0036215B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jc w:val="both"/>
              <w:rPr>
                <w:sz w:val="20"/>
                <w:lang w:val="ru-RU"/>
              </w:rPr>
            </w:pPr>
            <w:r w:rsidRPr="001B0E21">
              <w:rPr>
                <w:sz w:val="20"/>
                <w:lang w:val="ru-RU"/>
              </w:rPr>
              <w:t xml:space="preserve"> </w:t>
            </w:r>
          </w:p>
          <w:p w:rsidR="00B975D4" w:rsidRPr="00CA75CB" w:rsidRDefault="00B975D4" w:rsidP="0036215B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jc w:val="both"/>
              <w:rPr>
                <w:b/>
                <w:sz w:val="24"/>
                <w:lang w:val="ru-RU"/>
              </w:rPr>
            </w:pPr>
            <w:r w:rsidRPr="00CA75CB">
              <w:rPr>
                <w:b/>
                <w:sz w:val="24"/>
                <w:lang w:val="ru-RU"/>
              </w:rPr>
              <w:t>В пожароопасный сезон в лесу запрещается:</w:t>
            </w:r>
          </w:p>
          <w:p w:rsidR="002E6DBC" w:rsidRPr="00CA75CB" w:rsidRDefault="002E6DBC" w:rsidP="0036215B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jc w:val="both"/>
              <w:rPr>
                <w:lang w:val="ru-RU"/>
              </w:rPr>
            </w:pPr>
          </w:p>
          <w:p w:rsidR="00B975D4" w:rsidRPr="00CA75CB" w:rsidRDefault="002E6DBC" w:rsidP="0036215B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jc w:val="both"/>
              <w:rPr>
                <w:sz w:val="22"/>
                <w:lang w:val="ru-RU"/>
              </w:rPr>
            </w:pPr>
            <w:r w:rsidRPr="00CA75CB">
              <w:rPr>
                <w:noProof/>
                <w:sz w:val="22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4C3FA021" wp14:editId="3FEEE216">
                      <wp:simplePos x="0" y="0"/>
                      <wp:positionH relativeFrom="column">
                        <wp:posOffset>20237</wp:posOffset>
                      </wp:positionH>
                      <wp:positionV relativeFrom="paragraph">
                        <wp:posOffset>80783</wp:posOffset>
                      </wp:positionV>
                      <wp:extent cx="151075" cy="47707"/>
                      <wp:effectExtent l="0" t="19050" r="40005" b="47625"/>
                      <wp:wrapNone/>
                      <wp:docPr id="30" name="Стрелка вправо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075" cy="47707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E1AEFB9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 вправо 30" o:spid="_x0000_s1026" type="#_x0000_t13" style="position:absolute;margin-left:1.6pt;margin-top:6.35pt;width:11.9pt;height:3.7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" adj="18190" fillcolor="#a5300f [3204]" strokecolor="#511707 [1604]" strokeweight="1pt"/>
                  </w:pict>
                </mc:Fallback>
              </mc:AlternateContent>
            </w:r>
            <w:r w:rsidRPr="00CA75CB">
              <w:rPr>
                <w:sz w:val="22"/>
                <w:lang w:val="ru-RU"/>
              </w:rPr>
              <w:t xml:space="preserve">      Пользоваться открытым огнем</w:t>
            </w:r>
          </w:p>
          <w:p w:rsidR="002E6DBC" w:rsidRPr="00CA75CB" w:rsidRDefault="002E6DBC" w:rsidP="0036215B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jc w:val="both"/>
              <w:rPr>
                <w:sz w:val="22"/>
                <w:lang w:val="ru-RU"/>
              </w:rPr>
            </w:pPr>
            <w:r w:rsidRPr="00CA75CB">
              <w:rPr>
                <w:noProof/>
                <w:sz w:val="22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4A644680" wp14:editId="03F1748B">
                      <wp:simplePos x="0" y="0"/>
                      <wp:positionH relativeFrom="column">
                        <wp:posOffset>23853</wp:posOffset>
                      </wp:positionH>
                      <wp:positionV relativeFrom="paragraph">
                        <wp:posOffset>69850</wp:posOffset>
                      </wp:positionV>
                      <wp:extent cx="151075" cy="47707"/>
                      <wp:effectExtent l="0" t="19050" r="40005" b="47625"/>
                      <wp:wrapNone/>
                      <wp:docPr id="31" name="Стрелка вправо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075" cy="47707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A5300F"/>
                              </a:solidFill>
                              <a:ln w="12700" cap="flat" cmpd="sng" algn="ctr">
                                <a:solidFill>
                                  <a:srgbClr val="A5300F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260324" id="Стрелка вправо 31" o:spid="_x0000_s1026" type="#_x0000_t13" style="position:absolute;margin-left:1.9pt;margin-top:5.5pt;width:11.9pt;height:3.7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" adj="18190" fillcolor="#a5300f" strokecolor="#782008" strokeweight="1pt"/>
                  </w:pict>
                </mc:Fallback>
              </mc:AlternateContent>
            </w:r>
            <w:r w:rsidRPr="00CA75CB">
              <w:rPr>
                <w:sz w:val="22"/>
                <w:lang w:val="ru-RU"/>
              </w:rPr>
              <w:t xml:space="preserve">      Выжигать траву около деревьев, на лесных полянах</w:t>
            </w:r>
          </w:p>
          <w:p w:rsidR="002E6DBC" w:rsidRPr="00CA75CB" w:rsidRDefault="002E6DBC" w:rsidP="002E6DBC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jc w:val="both"/>
              <w:rPr>
                <w:sz w:val="22"/>
                <w:lang w:val="ru-RU"/>
              </w:rPr>
            </w:pPr>
            <w:r w:rsidRPr="00CA75CB">
              <w:rPr>
                <w:noProof/>
                <w:sz w:val="22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6110BC61" wp14:editId="5A17C4CE">
                      <wp:simplePos x="0" y="0"/>
                      <wp:positionH relativeFrom="column">
                        <wp:posOffset>23853</wp:posOffset>
                      </wp:positionH>
                      <wp:positionV relativeFrom="paragraph">
                        <wp:posOffset>70485</wp:posOffset>
                      </wp:positionV>
                      <wp:extent cx="151075" cy="47707"/>
                      <wp:effectExtent l="0" t="19050" r="40005" b="47625"/>
                      <wp:wrapNone/>
                      <wp:docPr id="32" name="Стрелка вправо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075" cy="47707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A5300F"/>
                              </a:solidFill>
                              <a:ln w="12700" cap="flat" cmpd="sng" algn="ctr">
                                <a:solidFill>
                                  <a:srgbClr val="A5300F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C9CEA5" id="Стрелка вправо 32" o:spid="_x0000_s1026" type="#_x0000_t13" style="position:absolute;margin-left:1.9pt;margin-top:5.55pt;width:11.9pt;height:3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" adj="18190" fillcolor="#a5300f" strokecolor="#782008" strokeweight="1pt"/>
                  </w:pict>
                </mc:Fallback>
              </mc:AlternateContent>
            </w:r>
            <w:r w:rsidRPr="00CA75CB">
              <w:rPr>
                <w:sz w:val="22"/>
                <w:lang w:val="ru-RU"/>
              </w:rPr>
              <w:t xml:space="preserve">      Разводить костры в хвойных молодняках, на торфяниках, лесосеках, в местах с </w:t>
            </w:r>
            <w:r w:rsidR="00BD6ECF">
              <w:rPr>
                <w:sz w:val="22"/>
                <w:lang w:val="ru-RU"/>
              </w:rPr>
              <w:t>с</w:t>
            </w:r>
            <w:bookmarkStart w:id="0" w:name="_GoBack"/>
            <w:bookmarkEnd w:id="0"/>
            <w:r w:rsidRPr="00CA75CB">
              <w:rPr>
                <w:sz w:val="22"/>
                <w:lang w:val="ru-RU"/>
              </w:rPr>
              <w:t>ухой травой</w:t>
            </w:r>
          </w:p>
          <w:p w:rsidR="00475F95" w:rsidRPr="00CA75CB" w:rsidRDefault="00475F95" w:rsidP="00475F95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jc w:val="both"/>
              <w:rPr>
                <w:sz w:val="22"/>
                <w:lang w:val="ru-RU"/>
              </w:rPr>
            </w:pPr>
            <w:r w:rsidRPr="00CA75CB">
              <w:rPr>
                <w:noProof/>
                <w:sz w:val="22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5CE5FE6E" wp14:editId="7E5EBBDE">
                      <wp:simplePos x="0" y="0"/>
                      <wp:positionH relativeFrom="column">
                        <wp:posOffset>23853</wp:posOffset>
                      </wp:positionH>
                      <wp:positionV relativeFrom="paragraph">
                        <wp:posOffset>70485</wp:posOffset>
                      </wp:positionV>
                      <wp:extent cx="151075" cy="47707"/>
                      <wp:effectExtent l="0" t="19050" r="40005" b="47625"/>
                      <wp:wrapNone/>
                      <wp:docPr id="33" name="Стрелка вправо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075" cy="47707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A5300F"/>
                              </a:solidFill>
                              <a:ln w="12700" cap="flat" cmpd="sng" algn="ctr">
                                <a:solidFill>
                                  <a:srgbClr val="A5300F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6B1CF0" id="Стрелка вправо 33" o:spid="_x0000_s1026" type="#_x0000_t13" style="position:absolute;margin-left:1.9pt;margin-top:5.55pt;width:11.9pt;height:3.7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" adj="18190" fillcolor="#a5300f" strokecolor="#782008" strokeweight="1pt"/>
                  </w:pict>
                </mc:Fallback>
              </mc:AlternateContent>
            </w:r>
            <w:r w:rsidRPr="00CA75CB">
              <w:rPr>
                <w:sz w:val="22"/>
                <w:lang w:val="ru-RU"/>
              </w:rPr>
              <w:t xml:space="preserve">      Курить, вблизи автомашин</w:t>
            </w:r>
          </w:p>
          <w:p w:rsidR="00475F95" w:rsidRPr="00CA75CB" w:rsidRDefault="00475F95" w:rsidP="00475F95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jc w:val="both"/>
              <w:rPr>
                <w:sz w:val="22"/>
                <w:lang w:val="ru-RU"/>
              </w:rPr>
            </w:pPr>
            <w:r w:rsidRPr="00CA75CB">
              <w:rPr>
                <w:sz w:val="22"/>
                <w:lang w:val="ru-RU"/>
              </w:rPr>
              <w:t xml:space="preserve"> пользоваться открытым огнем                                      </w:t>
            </w:r>
          </w:p>
          <w:p w:rsidR="00475F95" w:rsidRDefault="00475F95" w:rsidP="00475F95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jc w:val="both"/>
              <w:rPr>
                <w:sz w:val="24"/>
                <w:lang w:val="ru-RU"/>
              </w:rPr>
            </w:pPr>
            <w:r w:rsidRPr="00CA75CB">
              <w:rPr>
                <w:noProof/>
                <w:sz w:val="22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135A21CC" wp14:editId="03CF4330">
                      <wp:simplePos x="0" y="0"/>
                      <wp:positionH relativeFrom="column">
                        <wp:posOffset>23853</wp:posOffset>
                      </wp:positionH>
                      <wp:positionV relativeFrom="paragraph">
                        <wp:posOffset>70485</wp:posOffset>
                      </wp:positionV>
                      <wp:extent cx="151075" cy="47707"/>
                      <wp:effectExtent l="0" t="19050" r="40005" b="47625"/>
                      <wp:wrapNone/>
                      <wp:docPr id="34" name="Стрелка вправо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075" cy="47707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A5300F"/>
                              </a:solidFill>
                              <a:ln w="12700" cap="flat" cmpd="sng" algn="ctr">
                                <a:solidFill>
                                  <a:srgbClr val="A5300F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F9C4A5" id="Стрелка вправо 34" o:spid="_x0000_s1026" type="#_x0000_t13" style="position:absolute;margin-left:1.9pt;margin-top:5.55pt;width:11.9pt;height:3.7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" adj="18190" fillcolor="#a5300f" strokecolor="#782008" strokeweight="1pt"/>
                  </w:pict>
                </mc:Fallback>
              </mc:AlternateContent>
            </w:r>
            <w:r w:rsidRPr="00CA75CB">
              <w:rPr>
                <w:sz w:val="22"/>
                <w:lang w:val="ru-RU"/>
              </w:rPr>
              <w:t xml:space="preserve">      Оставлять мусор, бутылки или осколки стекла</w:t>
            </w:r>
          </w:p>
          <w:p w:rsidR="00CA75CB" w:rsidRDefault="00CA75CB" w:rsidP="00475F95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jc w:val="both"/>
              <w:rPr>
                <w:sz w:val="24"/>
                <w:lang w:val="ru-RU"/>
              </w:rPr>
            </w:pPr>
          </w:p>
          <w:p w:rsidR="00CA75CB" w:rsidRDefault="00CA75CB" w:rsidP="00475F95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КАК ДЕЙСТВОВАТЬ ПРИ </w:t>
            </w:r>
            <w:r w:rsidRPr="00CA75CB">
              <w:rPr>
                <w:b/>
                <w:color w:val="A5300F" w:themeColor="accent1"/>
                <w:sz w:val="24"/>
                <w:lang w:val="ru-RU"/>
              </w:rPr>
              <w:t>ПОЖАРЕ</w:t>
            </w:r>
            <w:r w:rsidRPr="00CA75CB">
              <w:rPr>
                <w:color w:val="A5300F" w:themeColor="accent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 ЛЕСУ</w:t>
            </w:r>
          </w:p>
          <w:p w:rsidR="00CA75CB" w:rsidRPr="00CA75CB" w:rsidRDefault="00CA75CB" w:rsidP="00CA75CB">
            <w:pPr>
              <w:numPr>
                <w:ilvl w:val="0"/>
                <w:numId w:val="8"/>
              </w:numPr>
              <w:spacing w:after="120" w:line="240" w:lineRule="auto"/>
              <w:ind w:left="0"/>
              <w:jc w:val="both"/>
              <w:textAlignment w:val="baseline"/>
              <w:rPr>
                <w:sz w:val="24"/>
                <w:lang w:val="ru-RU"/>
              </w:rPr>
            </w:pPr>
            <w:r w:rsidRPr="00CA75CB">
              <w:rPr>
                <w:sz w:val="22"/>
                <w:lang w:val="ru-RU"/>
              </w:rPr>
              <w:t>Если пожар низовой или локальный – пробуйте потушить пламя самостоятельно - сбить его, захлестывая ветками лиственных пород, заливая водой, забрасывая влажным грунтом затаптывая ногами</w:t>
            </w:r>
            <w:r w:rsidRPr="00CA75CB">
              <w:rPr>
                <w:sz w:val="14"/>
                <w:lang w:val="ru-RU"/>
              </w:rPr>
              <w:t xml:space="preserve">. </w:t>
            </w:r>
          </w:p>
          <w:p w:rsidR="00CA75CB" w:rsidRPr="0036215B" w:rsidRDefault="00CA75CB" w:rsidP="00CA75CB">
            <w:pPr>
              <w:numPr>
                <w:ilvl w:val="0"/>
                <w:numId w:val="8"/>
              </w:numPr>
              <w:spacing w:after="120" w:line="240" w:lineRule="auto"/>
              <w:ind w:left="0"/>
              <w:jc w:val="both"/>
              <w:textAlignment w:val="baseline"/>
              <w:rPr>
                <w:sz w:val="24"/>
                <w:lang w:val="ru-RU"/>
              </w:rPr>
            </w:pPr>
            <w:r w:rsidRPr="00CA75CB">
              <w:rPr>
                <w:sz w:val="16"/>
                <w:lang w:val="ru-RU"/>
              </w:rPr>
              <w:t>.</w:t>
            </w:r>
          </w:p>
        </w:tc>
        <w:tc>
          <w:tcPr>
            <w:tcW w:w="713" w:type="dxa"/>
          </w:tcPr>
          <w:p w:rsidR="0091126C" w:rsidRPr="001A7DBA" w:rsidRDefault="0091126C">
            <w:pPr>
              <w:rPr>
                <w:lang w:val="ru-RU"/>
              </w:rPr>
            </w:pPr>
          </w:p>
        </w:tc>
        <w:tc>
          <w:tcPr>
            <w:tcW w:w="713" w:type="dxa"/>
          </w:tcPr>
          <w:p w:rsidR="0091126C" w:rsidRPr="001A7DBA" w:rsidRDefault="0091126C">
            <w:pPr>
              <w:rPr>
                <w:lang w:val="ru-RU"/>
              </w:rPr>
            </w:pPr>
          </w:p>
        </w:tc>
        <w:tc>
          <w:tcPr>
            <w:tcW w:w="3843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43"/>
            </w:tblGrid>
            <w:tr w:rsidR="0091126C" w:rsidRPr="004E480C">
              <w:trPr>
                <w:trHeight w:hRule="exact" w:val="7920"/>
              </w:trPr>
              <w:tc>
                <w:tcPr>
                  <w:tcW w:w="5000" w:type="pct"/>
                </w:tcPr>
                <w:p w:rsidR="00AF61A3" w:rsidRPr="00EE35CC" w:rsidRDefault="00CA75CB" w:rsidP="00CA75CB">
                  <w:pPr>
                    <w:jc w:val="both"/>
                    <w:rPr>
                      <w:sz w:val="20"/>
                      <w:szCs w:val="22"/>
                      <w:lang w:val="ru-RU"/>
                    </w:rPr>
                  </w:pPr>
                  <w:r w:rsidRPr="00EE35CC">
                    <w:rPr>
                      <w:sz w:val="20"/>
                      <w:szCs w:val="22"/>
                      <w:lang w:val="ru-RU"/>
                    </w:rPr>
                    <w:t>При тушении пожара действуйте осмотрительно, не уходите далеко от дорог и просек, не теряйте из виду других участников, поддерживайте с ними зрительную и звуковую связь.</w:t>
                  </w:r>
                </w:p>
                <w:p w:rsidR="00CA75CB" w:rsidRPr="00CA75CB" w:rsidRDefault="00CA75CB" w:rsidP="00EE35CC">
                  <w:pPr>
                    <w:spacing w:after="300" w:line="240" w:lineRule="auto"/>
                    <w:jc w:val="both"/>
                    <w:textAlignment w:val="baseline"/>
                    <w:rPr>
                      <w:rFonts w:eastAsia="Times New Roman" w:cs="Arial"/>
                      <w:b/>
                      <w:color w:val="3B4256"/>
                      <w:sz w:val="20"/>
                      <w:szCs w:val="26"/>
                      <w:lang w:val="ru-RU" w:eastAsia="ru-RU"/>
                    </w:rPr>
                  </w:pPr>
                  <w:r w:rsidRPr="00CA75CB">
                    <w:rPr>
                      <w:rFonts w:eastAsia="Times New Roman" w:cs="Arial"/>
                      <w:b/>
                      <w:color w:val="3B4256"/>
                      <w:sz w:val="20"/>
                      <w:szCs w:val="26"/>
                      <w:lang w:val="ru-RU" w:eastAsia="ru-RU"/>
                    </w:rPr>
                    <w:t>Если у вас нет возможности своими силами справиться с локализацией и тушением пожара:</w:t>
                  </w:r>
                </w:p>
                <w:p w:rsidR="00CA75CB" w:rsidRDefault="00CA75CB" w:rsidP="00EE35CC">
                  <w:pPr>
                    <w:spacing w:after="120" w:line="240" w:lineRule="auto"/>
                    <w:jc w:val="both"/>
                    <w:textAlignment w:val="baseline"/>
                    <w:rPr>
                      <w:rFonts w:eastAsia="Times New Roman" w:cs="Arial"/>
                      <w:b/>
                      <w:color w:val="A5300F" w:themeColor="accent1"/>
                      <w:sz w:val="22"/>
                      <w:szCs w:val="26"/>
                      <w:lang w:val="ru-RU" w:eastAsia="ru-RU"/>
                    </w:rPr>
                  </w:pPr>
                  <w:r w:rsidRPr="00CA75CB">
                    <w:rPr>
                      <w:rFonts w:eastAsia="Times New Roman" w:cs="Arial"/>
                      <w:color w:val="3B4256"/>
                      <w:sz w:val="20"/>
                      <w:szCs w:val="26"/>
                      <w:lang w:val="ru-RU" w:eastAsia="ru-RU"/>
                    </w:rPr>
                    <w:t xml:space="preserve">предупредите всех находящихся поблизости о </w:t>
                  </w:r>
                  <w:r w:rsidR="00EE35CC" w:rsidRPr="00EE35CC">
                    <w:rPr>
                      <w:rFonts w:eastAsia="Times New Roman" w:cs="Arial"/>
                      <w:color w:val="3B4256"/>
                      <w:sz w:val="20"/>
                      <w:szCs w:val="26"/>
                      <w:lang w:val="ru-RU" w:eastAsia="ru-RU"/>
                    </w:rPr>
                    <w:t>выход</w:t>
                  </w:r>
                  <w:r w:rsidR="00757111">
                    <w:rPr>
                      <w:rFonts w:eastAsia="Times New Roman" w:cs="Arial"/>
                      <w:color w:val="3B4256"/>
                      <w:sz w:val="20"/>
                      <w:szCs w:val="26"/>
                      <w:lang w:val="ru-RU" w:eastAsia="ru-RU"/>
                    </w:rPr>
                    <w:t>е</w:t>
                  </w:r>
                  <w:r w:rsidR="00EE35CC" w:rsidRPr="00EE35CC">
                    <w:rPr>
                      <w:rFonts w:eastAsia="Times New Roman" w:cs="Arial"/>
                      <w:color w:val="3B4256"/>
                      <w:sz w:val="20"/>
                      <w:szCs w:val="26"/>
                      <w:lang w:val="ru-RU" w:eastAsia="ru-RU"/>
                    </w:rPr>
                    <w:t xml:space="preserve"> из опасной зоны, соорудите мокрую ватно-марлевую повязку из подручных средств,</w:t>
                  </w:r>
                  <w:r w:rsidR="00EE35CC" w:rsidRPr="00EE35CC">
                    <w:rPr>
                      <w:rFonts w:ascii="Arial" w:hAnsi="Arial" w:cs="Arial"/>
                      <w:color w:val="3B4256"/>
                      <w:sz w:val="26"/>
                      <w:szCs w:val="26"/>
                      <w:lang w:val="ru-RU"/>
                    </w:rPr>
                    <w:t xml:space="preserve"> </w:t>
                  </w:r>
                  <w:r w:rsidR="00EE35CC" w:rsidRPr="00EE35CC">
                    <w:rPr>
                      <w:rFonts w:cs="Arial"/>
                      <w:color w:val="3B4256"/>
                      <w:sz w:val="20"/>
                      <w:lang w:val="ru-RU"/>
                    </w:rPr>
                    <w:t>выходите из опасной зоны быстро, перпендикулярно направлению движения огня</w:t>
                  </w:r>
                  <w:r w:rsidR="00212F32">
                    <w:rPr>
                      <w:rFonts w:cs="Arial"/>
                      <w:color w:val="3B4256"/>
                      <w:sz w:val="20"/>
                      <w:lang w:val="ru-RU"/>
                    </w:rPr>
                    <w:t xml:space="preserve">, </w:t>
                  </w:r>
                  <w:r w:rsidR="00EE35CC" w:rsidRPr="00EE35CC">
                    <w:rPr>
                      <w:rFonts w:eastAsia="Times New Roman" w:cs="Arial"/>
                      <w:color w:val="3B4256"/>
                      <w:sz w:val="20"/>
                      <w:szCs w:val="26"/>
                      <w:lang w:val="ru-RU" w:eastAsia="ru-RU"/>
                    </w:rPr>
                    <w:t xml:space="preserve">ЗВОНИТЕ </w:t>
                  </w:r>
                  <w:r w:rsidR="00EE35CC" w:rsidRPr="00EE35CC">
                    <w:rPr>
                      <w:rFonts w:eastAsia="Times New Roman" w:cs="Arial"/>
                      <w:b/>
                      <w:color w:val="A5300F" w:themeColor="accent1"/>
                      <w:sz w:val="20"/>
                      <w:szCs w:val="26"/>
                      <w:lang w:val="ru-RU" w:eastAsia="ru-RU"/>
                    </w:rPr>
                    <w:t>112</w:t>
                  </w:r>
                  <w:r w:rsidR="00EE35CC" w:rsidRPr="00EE35CC">
                    <w:rPr>
                      <w:rFonts w:eastAsia="Times New Roman" w:cs="Arial"/>
                      <w:b/>
                      <w:color w:val="A5300F" w:themeColor="accent1"/>
                      <w:sz w:val="22"/>
                      <w:szCs w:val="26"/>
                      <w:lang w:val="ru-RU" w:eastAsia="ru-RU"/>
                    </w:rPr>
                    <w:t>!</w:t>
                  </w:r>
                </w:p>
                <w:p w:rsidR="00CA75CB" w:rsidRPr="00757111" w:rsidRDefault="00757111" w:rsidP="00757111">
                  <w:pPr>
                    <w:spacing w:after="120" w:line="240" w:lineRule="auto"/>
                    <w:jc w:val="center"/>
                    <w:textAlignment w:val="baseline"/>
                    <w:rPr>
                      <w:rFonts w:eastAsia="Times New Roman" w:cs="Arial"/>
                      <w:color w:val="A5300F" w:themeColor="accent1"/>
                      <w:sz w:val="22"/>
                      <w:szCs w:val="26"/>
                      <w:lang w:val="ru-RU" w:eastAsia="ru-RU"/>
                    </w:rPr>
                  </w:pPr>
                  <w:r>
                    <w:rPr>
                      <w:rFonts w:eastAsia="Times New Roman" w:cs="Arial"/>
                      <w:b/>
                      <w:color w:val="A5300F" w:themeColor="accent1"/>
                      <w:sz w:val="22"/>
                      <w:szCs w:val="26"/>
                      <w:lang w:val="ru-RU" w:eastAsia="ru-RU"/>
                    </w:rPr>
                    <w:t xml:space="preserve">Помни, </w:t>
                  </w:r>
                  <w:r w:rsidRPr="00757111">
                    <w:rPr>
                      <w:rFonts w:eastAsia="Times New Roman" w:cs="Arial"/>
                      <w:b/>
                      <w:color w:val="000000" w:themeColor="text1"/>
                      <w:sz w:val="20"/>
                      <w:szCs w:val="26"/>
                      <w:lang w:val="ru-RU" w:eastAsia="ru-RU"/>
                    </w:rPr>
                    <w:t xml:space="preserve">ответственность за нарушение требований пожарной безопасности может быть различного характера, включая </w:t>
                  </w:r>
                  <w:r w:rsidRPr="00757111">
                    <w:rPr>
                      <w:rFonts w:eastAsia="Times New Roman" w:cs="Arial"/>
                      <w:color w:val="A5300F" w:themeColor="accent1"/>
                      <w:sz w:val="20"/>
                      <w:szCs w:val="26"/>
                      <w:lang w:val="ru-RU" w:eastAsia="ru-RU"/>
                    </w:rPr>
                    <w:t>гражданскую, административную и уголовную ответственность.</w:t>
                  </w:r>
                </w:p>
                <w:p w:rsidR="00EB2071" w:rsidRDefault="00EB2071" w:rsidP="00AD19C9">
                  <w:pPr>
                    <w:jc w:val="center"/>
                    <w:rPr>
                      <w:b/>
                      <w:color w:val="000000" w:themeColor="text1"/>
                      <w:u w:val="single"/>
                      <w:lang w:val="ru-RU"/>
                    </w:rPr>
                  </w:pPr>
                </w:p>
                <w:p w:rsidR="00966027" w:rsidRPr="00EB2071" w:rsidRDefault="00C8100A" w:rsidP="00EB2071">
                  <w:pPr>
                    <w:rPr>
                      <w:b/>
                      <w:color w:val="000000" w:themeColor="text1"/>
                      <w:sz w:val="20"/>
                      <w:u w:val="single"/>
                      <w:lang w:val="ru-RU"/>
                    </w:rPr>
                  </w:pPr>
                  <w:r w:rsidRPr="00EB2071">
                    <w:rPr>
                      <w:b/>
                      <w:color w:val="000000" w:themeColor="text1"/>
                      <w:sz w:val="20"/>
                      <w:u w:val="single"/>
                      <w:lang w:val="ru-RU"/>
                    </w:rPr>
                    <w:t>ТЕЛЕФОНЫ ЭКСТРЕННЫХ СЛУЖБ</w:t>
                  </w:r>
                </w:p>
                <w:p w:rsidR="00EB2071" w:rsidRPr="00312E22" w:rsidRDefault="00C8100A" w:rsidP="00EB2071">
                  <w:pPr>
                    <w:jc w:val="center"/>
                    <w:rPr>
                      <w:b/>
                      <w:sz w:val="22"/>
                      <w:szCs w:val="16"/>
                      <w:lang w:val="ru-RU"/>
                    </w:rPr>
                  </w:pPr>
                  <w:r w:rsidRPr="00312E22">
                    <w:rPr>
                      <w:b/>
                      <w:sz w:val="22"/>
                      <w:szCs w:val="16"/>
                      <w:lang w:val="ru-RU"/>
                    </w:rPr>
                    <w:t xml:space="preserve">пожарная (МЧС) – </w:t>
                  </w:r>
                  <w:r w:rsidRPr="00312E22">
                    <w:rPr>
                      <w:b/>
                      <w:color w:val="FF0000"/>
                      <w:sz w:val="22"/>
                      <w:szCs w:val="16"/>
                      <w:lang w:val="ru-RU"/>
                    </w:rPr>
                    <w:t>101</w:t>
                  </w:r>
                </w:p>
                <w:p w:rsidR="00C8100A" w:rsidRPr="00312E22" w:rsidRDefault="00C8100A" w:rsidP="00EB2071">
                  <w:pPr>
                    <w:jc w:val="center"/>
                    <w:rPr>
                      <w:b/>
                      <w:sz w:val="22"/>
                      <w:szCs w:val="16"/>
                      <w:lang w:val="ru-RU"/>
                    </w:rPr>
                  </w:pPr>
                  <w:r w:rsidRPr="00312E22">
                    <w:rPr>
                      <w:b/>
                      <w:sz w:val="22"/>
                      <w:szCs w:val="16"/>
                      <w:lang w:val="ru-RU"/>
                    </w:rPr>
                    <w:t xml:space="preserve">единая служба спасения - </w:t>
                  </w:r>
                  <w:r w:rsidRPr="00312E22">
                    <w:rPr>
                      <w:b/>
                      <w:color w:val="FF0000"/>
                      <w:sz w:val="22"/>
                      <w:szCs w:val="16"/>
                      <w:lang w:val="ru-RU"/>
                    </w:rPr>
                    <w:t>112</w:t>
                  </w:r>
                </w:p>
                <w:p w:rsidR="00966027" w:rsidRDefault="00966027" w:rsidP="00AD19C9">
                  <w:pPr>
                    <w:jc w:val="center"/>
                    <w:rPr>
                      <w:b/>
                      <w:sz w:val="20"/>
                      <w:lang w:val="ru-RU"/>
                    </w:rPr>
                  </w:pPr>
                </w:p>
                <w:p w:rsidR="00966027" w:rsidRDefault="00966027" w:rsidP="00AD19C9">
                  <w:pPr>
                    <w:jc w:val="center"/>
                    <w:rPr>
                      <w:b/>
                      <w:sz w:val="20"/>
                      <w:lang w:val="ru-RU"/>
                    </w:rPr>
                  </w:pPr>
                </w:p>
                <w:p w:rsidR="008E7176" w:rsidRPr="001A7DBA" w:rsidRDefault="008E7176" w:rsidP="00C8100A">
                  <w:pPr>
                    <w:jc w:val="center"/>
                    <w:rPr>
                      <w:lang w:val="ru-RU"/>
                    </w:rPr>
                  </w:pPr>
                </w:p>
              </w:tc>
            </w:tr>
            <w:tr w:rsidR="0091126C" w:rsidRPr="006F4B20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220"/>
                    <w:gridCol w:w="270"/>
                    <w:gridCol w:w="2353"/>
                  </w:tblGrid>
                  <w:tr w:rsidR="0091126C" w:rsidRPr="006F4B20">
                    <w:tc>
                      <w:tcPr>
                        <w:tcW w:w="1582" w:type="pct"/>
                        <w:vAlign w:val="center"/>
                      </w:tcPr>
                      <w:p w:rsidR="0091126C" w:rsidRPr="001A7DBA" w:rsidRDefault="00E64122">
                        <w:pPr>
                          <w:pStyle w:val="ae"/>
                          <w:rPr>
                            <w:lang w:val="ru-RU"/>
                          </w:rPr>
                        </w:pPr>
                        <w:r w:rsidRPr="008E7176">
                          <w:rPr>
                            <w:noProof/>
                            <w:lang w:val="ru-RU" w:eastAsia="ru-RU"/>
                            <w14:textOutline w14:w="9525" w14:cap="rnd" w14:cmpd="sng" w14:algn="ctr">
                              <w14:solidFill>
                                <w14:schemeClr w14:val="tx2"/>
                              </w14:solidFill>
                              <w14:prstDash w14:val="solid"/>
                              <w14:bevel/>
                            </w14:textOutline>
                          </w:rPr>
                          <w:drawing>
                            <wp:inline distT="0" distB="0" distL="0" distR="0" wp14:anchorId="7610240D" wp14:editId="6444037A">
                              <wp:extent cx="985885" cy="658368"/>
                              <wp:effectExtent l="0" t="0" r="5080" b="8890"/>
                              <wp:docPr id="19" name="Рисунок 19" descr="C:\Users\Baks\AppData\Local\Microsoft\Windows\INetCache\Content.Word\1476278510_prok-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5" descr="C:\Users\Baks\AppData\Local\Microsoft\Windows\INetCache\Content.Word\1476278510_prok-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33261" cy="6900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50" w:type="pct"/>
                      </w:tcPr>
                      <w:p w:rsidR="0091126C" w:rsidRPr="001A7DBA" w:rsidRDefault="0091126C" w:rsidP="00724170">
                        <w:pPr>
                          <w:jc w:val="both"/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3050" w:type="pct"/>
                      </w:tcPr>
                      <w:sdt>
                        <w:sdtPr>
                          <w:rPr>
                            <w:color w:val="000000" w:themeColor="text1"/>
                            <w:lang w:val="ru-RU"/>
                          </w:rPr>
                          <w:alias w:val="Организация"/>
                          <w:tag w:val=""/>
                          <w:id w:val="-108818510"/>
                          <w:placeholder>
                            <w:docPart w:val="50ECFAAA693945878BE14EF69FF3A28E"/>
                          </w:placeholder>
                          <w:dataBinding w:prefixMappings="xmlns:ns0='http://schemas.openxmlformats.org/officeDocument/2006/extended-properties' " w:xpath="/ns0:Properties[1]/ns0:Company[1]" w:storeItemID="{6668398D-A668-4E3E-A5EB-62B293D839F1}"/>
                          <w:text/>
                        </w:sdtPr>
                        <w:sdtEndPr/>
                        <w:sdtContent>
                          <w:p w:rsidR="0091126C" w:rsidRPr="00E64122" w:rsidRDefault="00AF61A3" w:rsidP="00724170">
                            <w:pPr>
                              <w:pStyle w:val="a7"/>
                              <w:jc w:val="both"/>
                              <w:rPr>
                                <w:color w:val="000000" w:themeColor="text1"/>
                                <w:lang w:val="ru-RU"/>
                              </w:rPr>
                            </w:pPr>
                            <w:r>
                              <w:rPr>
                                <w:color w:val="000000" w:themeColor="text1"/>
                                <w:lang w:val="ru-RU"/>
                              </w:rPr>
                              <w:t>Прокуратура Тюменской области разъясняет</w:t>
                            </w:r>
                          </w:p>
                        </w:sdtContent>
                      </w:sdt>
                      <w:p w:rsidR="00E64122" w:rsidRPr="001A7DBA" w:rsidRDefault="00724170" w:rsidP="00724170">
                        <w:pPr>
                          <w:pStyle w:val="a8"/>
                          <w:rPr>
                            <w:lang w:val="ru-RU"/>
                          </w:rPr>
                        </w:pPr>
                        <w:r w:rsidRPr="00724170">
                          <w:rPr>
                            <w:color w:val="000000" w:themeColor="text1"/>
                            <w:sz w:val="16"/>
                            <w:lang w:val="ru-RU"/>
                          </w:rPr>
                          <w:t>ул. 50 лет Октября, 31, г.</w:t>
                        </w:r>
                        <w:r>
                          <w:rPr>
                            <w:color w:val="000000" w:themeColor="text1"/>
                            <w:sz w:val="16"/>
                            <w:lang w:val="ru-RU"/>
                          </w:rPr>
                          <w:t xml:space="preserve"> </w:t>
                        </w:r>
                        <w:r w:rsidRPr="00724170">
                          <w:rPr>
                            <w:color w:val="000000" w:themeColor="text1"/>
                            <w:sz w:val="16"/>
                            <w:lang w:val="ru-RU"/>
                          </w:rPr>
                          <w:t>Тюмень, Тюменская область, 625048</w:t>
                        </w:r>
                      </w:p>
                    </w:tc>
                  </w:tr>
                </w:tbl>
                <w:p w:rsidR="0091126C" w:rsidRPr="001A7DBA" w:rsidRDefault="0091126C">
                  <w:pPr>
                    <w:rPr>
                      <w:lang w:val="ru-RU"/>
                    </w:rPr>
                  </w:pPr>
                </w:p>
              </w:tc>
            </w:tr>
          </w:tbl>
          <w:p w:rsidR="0091126C" w:rsidRPr="001A7DBA" w:rsidRDefault="0091126C">
            <w:pPr>
              <w:rPr>
                <w:lang w:val="ru-RU"/>
              </w:rPr>
            </w:pPr>
          </w:p>
        </w:tc>
        <w:tc>
          <w:tcPr>
            <w:tcW w:w="720" w:type="dxa"/>
          </w:tcPr>
          <w:p w:rsidR="0091126C" w:rsidRPr="001A7DBA" w:rsidRDefault="0091126C">
            <w:pPr>
              <w:rPr>
                <w:lang w:val="ru-RU"/>
              </w:rPr>
            </w:pPr>
          </w:p>
        </w:tc>
        <w:tc>
          <w:tcPr>
            <w:tcW w:w="720" w:type="dxa"/>
          </w:tcPr>
          <w:p w:rsidR="0091126C" w:rsidRPr="008E7176" w:rsidRDefault="0091126C">
            <w:pPr>
              <w:rPr>
                <w:lang w:val="ru-RU"/>
                <w14:textOutline w14:w="9525" w14:cap="rnd" w14:cmpd="sng" w14:algn="ctr">
                  <w14:solidFill>
                    <w14:schemeClr w14:val="tx2"/>
                  </w14:solidFill>
                  <w14:prstDash w14:val="solid"/>
                  <w14:bevel/>
                </w14:textOutline>
              </w:rPr>
            </w:pPr>
          </w:p>
        </w:tc>
        <w:tc>
          <w:tcPr>
            <w:tcW w:w="3851" w:type="dxa"/>
          </w:tcPr>
          <w:tbl>
            <w:tblPr>
              <w:tblStyle w:val="TableLayout"/>
              <w:tblpPr w:leftFromText="180" w:rightFromText="180" w:vertAnchor="page" w:horzAnchor="margin" w:tblpY="386"/>
              <w:tblOverlap w:val="never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51"/>
            </w:tblGrid>
            <w:tr w:rsidR="008E7176" w:rsidRPr="00724170" w:rsidTr="008E7176">
              <w:trPr>
                <w:trHeight w:hRule="exact" w:val="5760"/>
              </w:trPr>
              <w:tc>
                <w:tcPr>
                  <w:tcW w:w="5000" w:type="pct"/>
                </w:tcPr>
                <w:p w:rsidR="008E7176" w:rsidRPr="008E7176" w:rsidRDefault="00D8067D">
                  <w:pPr>
                    <w:rPr>
                      <w:lang w:val="ru-RU"/>
                      <w14:textOutline w14:w="9525" w14:cap="rnd" w14:cmpd="sng" w14:algn="ctr">
                        <w14:solidFill>
                          <w14:schemeClr w14:val="tx2"/>
                        </w14:solidFill>
                        <w14:prstDash w14:val="solid"/>
                        <w14:bevel/>
                      </w14:textOutline>
                    </w:rPr>
                  </w:pPr>
                  <w:r w:rsidRPr="008E7176">
                    <w:rPr>
                      <w:noProof/>
                      <w:lang w:val="ru-RU" w:eastAsia="ru-RU"/>
                      <w14:textOutline w14:w="9525" w14:cap="rnd" w14:cmpd="sng" w14:algn="ctr">
                        <w14:solidFill>
                          <w14:schemeClr w14:val="tx2"/>
                        </w14:solidFill>
                        <w14:prstDash w14:val="solid"/>
                        <w14:bevel/>
                      </w14:textOutline>
                    </w:rPr>
                    <w:drawing>
                      <wp:inline distT="0" distB="0" distL="0" distR="0">
                        <wp:extent cx="2440940" cy="1630045"/>
                        <wp:effectExtent l="0" t="0" r="0" b="8255"/>
                        <wp:docPr id="35" name="Рисунок 35" descr="C:\Users\Baks\AppData\Local\Microsoft\Windows\INetCache\Content.Word\1476278510_prok-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C:\Users\Baks\AppData\Local\Microsoft\Windows\INetCache\Content.Word\1476278510_prok-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40940" cy="16300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1126C" w:rsidRPr="008E7176" w:rsidRDefault="00B64D3D">
                  <w:pPr>
                    <w:rPr>
                      <w:lang w:val="ru-RU"/>
                      <w14:textOutline w14:w="9525" w14:cap="rnd" w14:cmpd="sng" w14:algn="ctr">
                        <w14:solidFill>
                          <w14:schemeClr w14:val="tx2"/>
                        </w14:solidFill>
                        <w14:prstDash w14:val="solid"/>
                        <w14:bevel/>
                      </w14:textOutline>
                    </w:rPr>
                  </w:pPr>
                  <w:r>
                    <w:rPr>
                      <w:noProof/>
                      <w:lang w:val="ru-RU" w:eastAsia="ru-RU"/>
                      <w14:textOutline w14:w="9525" w14:cap="rnd" w14:cmpd="sng" w14:algn="ctr">
                        <w14:solidFill>
                          <w14:schemeClr w14:val="tx2"/>
                        </w14:solidFill>
                        <w14:prstDash w14:val="solid"/>
                        <w14:bevel/>
                      </w14:textOutline>
                    </w:rPr>
                    <w:pict>
                      <v:shape id="_x0000_i1026" type="#_x0000_t75" style="width:192pt;height:111.75pt">
                        <v:imagedata r:id="rId11" o:title="6637583022"/>
                      </v:shape>
                    </w:pict>
                  </w:r>
                </w:p>
              </w:tc>
            </w:tr>
            <w:tr w:rsidR="008E7176" w:rsidRPr="00724170" w:rsidTr="008E7176">
              <w:trPr>
                <w:trHeight w:hRule="exact" w:val="360"/>
              </w:trPr>
              <w:tc>
                <w:tcPr>
                  <w:tcW w:w="5000" w:type="pct"/>
                </w:tcPr>
                <w:p w:rsidR="0091126C" w:rsidRPr="008E7176" w:rsidRDefault="00C31FB9" w:rsidP="004E480C">
                  <w:pPr>
                    <w:rPr>
                      <w:sz w:val="28"/>
                      <w:lang w:val="ru-RU"/>
                      <w14:textOutline w14:w="9525" w14:cap="rnd" w14:cmpd="sng" w14:algn="ctr">
                        <w14:solidFill>
                          <w14:schemeClr w14:val="tx2"/>
                        </w14:solidFill>
                        <w14:prstDash w14:val="solid"/>
                        <w14:bevel/>
                      </w14:textOutline>
                    </w:rPr>
                  </w:pPr>
                  <w:r>
                    <w:rPr>
                      <w:sz w:val="24"/>
                      <w:lang w:val="ru-RU"/>
                      <w14:textOutline w14:w="9525" w14:cap="rnd" w14:cmpd="sng" w14:algn="ctr">
                        <w14:solidFill>
                          <w14:schemeClr w14:val="tx2"/>
                        </w14:solidFill>
                        <w14:prstDash w14:val="solid"/>
                        <w14:bevel/>
                      </w14:textOutline>
                    </w:rPr>
                    <w:t xml:space="preserve">     </w:t>
                  </w:r>
                  <w:r w:rsidR="004E480C">
                    <w:rPr>
                      <w:sz w:val="24"/>
                      <w:lang w:val="ru-RU"/>
                      <w14:textOutline w14:w="9525" w14:cap="rnd" w14:cmpd="sng" w14:algn="ctr">
                        <w14:solidFill>
                          <w14:schemeClr w14:val="tx2"/>
                        </w14:solidFill>
                        <w14:prstDash w14:val="solid"/>
                        <w14:bevel/>
                      </w14:textOutline>
                    </w:rPr>
                    <w:t xml:space="preserve"> </w:t>
                  </w:r>
                  <w:r w:rsidR="004E480C" w:rsidRPr="004E480C">
                    <w:rPr>
                      <w:color w:val="000000" w:themeColor="text1"/>
                      <w:sz w:val="24"/>
                      <w:lang w:val="ru-RU"/>
                      <w14:textOutline w14:w="9525" w14:cap="rnd" w14:cmpd="sng" w14:algn="ctr">
                        <w14:solidFill>
                          <w14:schemeClr w14:val="tx2"/>
                        </w14:solidFill>
                        <w14:prstDash w14:val="solid"/>
                        <w14:bevel/>
                      </w14:textOutline>
                    </w:rPr>
                    <w:t>ВЕСНА - ВРЕМЯ ПОЖАРОВ</w:t>
                  </w:r>
                  <w:r w:rsidR="008B6ED8" w:rsidRPr="004E480C">
                    <w:rPr>
                      <w:color w:val="FF0000"/>
                      <w:sz w:val="24"/>
                      <w:lang w:val="ru-RU"/>
                      <w14:textOutline w14:w="9525" w14:cap="rnd" w14:cmpd="sng" w14:algn="ctr">
                        <w14:solidFill>
                          <w14:srgbClr w14:val="FF0000"/>
                        </w14:solidFill>
                        <w14:prstDash w14:val="solid"/>
                        <w14:bevel/>
                      </w14:textOutline>
                    </w:rPr>
                    <w:t xml:space="preserve"> </w:t>
                  </w:r>
                  <w:r w:rsidR="008B6ED8" w:rsidRPr="008B6ED8">
                    <w:rPr>
                      <w:color w:val="FF0000"/>
                      <w:sz w:val="28"/>
                      <w:lang w:val="ru-RU"/>
                      <w14:textOutline w14:w="9525" w14:cap="rnd" w14:cmpd="sng" w14:algn="ctr">
                        <w14:solidFill>
                          <w14:srgbClr w14:val="FF0000"/>
                        </w14:solidFill>
                        <w14:prstDash w14:val="solid"/>
                        <w14:bevel/>
                      </w14:textOutline>
                    </w:rPr>
                    <w:t>!</w:t>
                  </w:r>
                </w:p>
              </w:tc>
            </w:tr>
            <w:tr w:rsidR="008E7176" w:rsidRPr="006F4B20" w:rsidTr="008E7176">
              <w:trPr>
                <w:trHeight w:hRule="exact" w:val="3240"/>
              </w:trPr>
              <w:tc>
                <w:tcPr>
                  <w:tcW w:w="5000" w:type="pct"/>
                  <w:shd w:val="clear" w:color="auto" w:fill="A5300F" w:themeFill="accent1"/>
                </w:tcPr>
                <w:p w:rsidR="008B6ED8" w:rsidRDefault="008B6ED8" w:rsidP="008E7176">
                  <w:pPr>
                    <w:pStyle w:val="aa"/>
                    <w:jc w:val="center"/>
                    <w:rPr>
                      <w:color w:val="000000" w:themeColor="text1"/>
                      <w:sz w:val="28"/>
                      <w:lang w:val="ru-RU"/>
                      <w14:textOutline w14:w="9525" w14:cap="rnd" w14:cmpd="sng" w14:algn="ctr">
                        <w14:solidFill>
                          <w14:schemeClr w14:val="tx2"/>
                        </w14:solidFill>
                        <w14:prstDash w14:val="solid"/>
                        <w14:bevel/>
                      </w14:textOutline>
                    </w:rPr>
                  </w:pPr>
                </w:p>
                <w:p w:rsidR="008B6ED8" w:rsidRDefault="008B6ED8" w:rsidP="008E7176">
                  <w:pPr>
                    <w:pStyle w:val="aa"/>
                    <w:jc w:val="center"/>
                    <w:rPr>
                      <w:color w:val="000000" w:themeColor="text1"/>
                      <w:sz w:val="28"/>
                      <w:lang w:val="ru-RU"/>
                      <w14:textOutline w14:w="9525" w14:cap="rnd" w14:cmpd="sng" w14:algn="ctr">
                        <w14:solidFill>
                          <w14:schemeClr w14:val="tx2"/>
                        </w14:solidFill>
                        <w14:prstDash w14:val="solid"/>
                        <w14:bevel/>
                      </w14:textOutline>
                    </w:rPr>
                  </w:pPr>
                </w:p>
                <w:p w:rsidR="0091126C" w:rsidRPr="00ED58D3" w:rsidRDefault="008B6ED8" w:rsidP="008B6ED8">
                  <w:pPr>
                    <w:pStyle w:val="aa"/>
                    <w:jc w:val="center"/>
                    <w:rPr>
                      <w:b/>
                      <w:sz w:val="28"/>
                      <w:lang w:val="ru-RU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ED58D3">
                    <w:rPr>
                      <w:b/>
                      <w:sz w:val="28"/>
                      <w:lang w:val="ru-RU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Прокуратура Тюменской области разъясняет:</w:t>
                  </w:r>
                </w:p>
                <w:p w:rsidR="008B6ED8" w:rsidRDefault="008B6ED8" w:rsidP="008B6ED8">
                  <w:pPr>
                    <w:rPr>
                      <w:lang w:val="ru-RU"/>
                    </w:rPr>
                  </w:pPr>
                </w:p>
                <w:p w:rsidR="008B6ED8" w:rsidRPr="008B6ED8" w:rsidRDefault="008B6ED8" w:rsidP="00D658D2">
                  <w:pPr>
                    <w:jc w:val="center"/>
                    <w:rPr>
                      <w:lang w:val="ru-RU"/>
                    </w:rPr>
                  </w:pPr>
                  <w:r w:rsidRPr="00D658D2">
                    <w:rPr>
                      <w:b/>
                      <w:color w:val="E5C243" w:themeColor="background2"/>
                      <w:spacing w:val="10"/>
                      <w:lang w:val="ru-RU"/>
                      <w14:shadow w14:blurRad="63500" w14:dist="50800" w14:dir="13500000" w14:sx="0" w14:sy="0" w14:kx="0" w14:ky="0" w14:algn="none">
                        <w14:srgbClr w14:val="000000">
                          <w14:alpha w14:val="50000"/>
                        </w14:srgb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«</w:t>
                  </w:r>
                  <w:r w:rsidR="00D658D2" w:rsidRPr="00D658D2">
                    <w:rPr>
                      <w:color w:val="FFFFFF" w:themeColor="background1"/>
                      <w:lang w:val="ru-RU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Меры пожарной безопасности с наступлением весенне-летнего периода</w:t>
                  </w:r>
                  <w:r w:rsidRPr="008B6ED8">
                    <w:rPr>
                      <w:b/>
                      <w:color w:val="E5C243" w:themeColor="background2"/>
                      <w:spacing w:val="10"/>
                      <w:sz w:val="22"/>
                      <w:lang w:val="ru-RU"/>
                      <w14:shadow w14:blurRad="63500" w14:dist="50800" w14:dir="13500000" w14:sx="0" w14:sy="0" w14:kx="0" w14:ky="0" w14:algn="none">
                        <w14:srgbClr w14:val="000000">
                          <w14:alpha w14:val="50000"/>
                        </w14:srgb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»</w:t>
                  </w:r>
                </w:p>
              </w:tc>
            </w:tr>
            <w:tr w:rsidR="008E7176" w:rsidRPr="006F4B20" w:rsidTr="008E7176">
              <w:trPr>
                <w:trHeight w:hRule="exact" w:val="1440"/>
              </w:trPr>
              <w:tc>
                <w:tcPr>
                  <w:tcW w:w="5000" w:type="pct"/>
                  <w:shd w:val="clear" w:color="auto" w:fill="A5300F" w:themeFill="accent1"/>
                  <w:vAlign w:val="bottom"/>
                </w:tcPr>
                <w:p w:rsidR="0091126C" w:rsidRPr="008E7176" w:rsidRDefault="0091126C" w:rsidP="008E7176">
                  <w:pPr>
                    <w:pStyle w:val="ac"/>
                    <w:ind w:left="0"/>
                    <w:jc w:val="right"/>
                    <w:rPr>
                      <w:b/>
                      <w:sz w:val="32"/>
                      <w:lang w:val="ru-RU"/>
                      <w14:textOutline w14:w="9525" w14:cap="rnd" w14:cmpd="sng" w14:algn="ctr">
                        <w14:solidFill>
                          <w14:schemeClr w14:val="tx2"/>
                        </w14:solidFill>
                        <w14:prstDash w14:val="solid"/>
                        <w14:bevel/>
                      </w14:textOutline>
                    </w:rPr>
                  </w:pPr>
                </w:p>
              </w:tc>
            </w:tr>
          </w:tbl>
          <w:p w:rsidR="0091126C" w:rsidRPr="008E7176" w:rsidRDefault="0091126C">
            <w:pPr>
              <w:rPr>
                <w:lang w:val="ru-RU"/>
                <w14:textOutline w14:w="9525" w14:cap="rnd" w14:cmpd="sng" w14:algn="ctr">
                  <w14:solidFill>
                    <w14:schemeClr w14:val="tx2"/>
                  </w14:solidFill>
                  <w14:prstDash w14:val="solid"/>
                  <w14:bevel/>
                </w14:textOutline>
              </w:rPr>
            </w:pPr>
          </w:p>
        </w:tc>
      </w:tr>
    </w:tbl>
    <w:p w:rsidR="0091126C" w:rsidRPr="001A7DBA" w:rsidRDefault="0091126C">
      <w:pPr>
        <w:pStyle w:val="ae"/>
        <w:rPr>
          <w:lang w:val="ru-RU"/>
        </w:rPr>
      </w:pPr>
    </w:p>
    <w:tbl>
      <w:tblPr>
        <w:tblStyle w:val="TableLayout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2"/>
      </w:tblPr>
      <w:tblGrid>
        <w:gridCol w:w="3840"/>
        <w:gridCol w:w="716"/>
        <w:gridCol w:w="713"/>
        <w:gridCol w:w="3843"/>
        <w:gridCol w:w="720"/>
        <w:gridCol w:w="720"/>
        <w:gridCol w:w="3851"/>
      </w:tblGrid>
      <w:tr w:rsidR="0091126C" w:rsidRPr="006F4B20" w:rsidTr="00E57F41">
        <w:trPr>
          <w:trHeight w:hRule="exact" w:val="10800"/>
          <w:jc w:val="center"/>
        </w:trPr>
        <w:tc>
          <w:tcPr>
            <w:tcW w:w="3840" w:type="dxa"/>
          </w:tcPr>
          <w:p w:rsidR="0091126C" w:rsidRPr="001A7DBA" w:rsidRDefault="00B64D3D">
            <w:pPr>
              <w:spacing w:after="320"/>
              <w:rPr>
                <w:lang w:val="ru-RU"/>
              </w:rPr>
            </w:pPr>
            <w:r>
              <w:rPr>
                <w:noProof/>
                <w:lang w:val="ru-RU" w:eastAsia="ru-RU"/>
              </w:rPr>
              <w:lastRenderedPageBreak/>
              <w:pict>
                <v:shape id="_x0000_i1027" type="#_x0000_t75" style="width:191.25pt;height:128.25pt">
                  <v:imagedata r:id="rId12" o:title="Безымянный"/>
                </v:shape>
              </w:pict>
            </w:r>
          </w:p>
          <w:p w:rsidR="004E480C" w:rsidRPr="004A5DF4" w:rsidRDefault="004E480C" w:rsidP="004E480C">
            <w:pPr>
              <w:pStyle w:val="1"/>
              <w:jc w:val="both"/>
              <w:rPr>
                <w:b w:val="0"/>
                <w:color w:val="000000" w:themeColor="text1"/>
                <w:sz w:val="22"/>
                <w:lang w:val="ru-RU"/>
              </w:rPr>
            </w:pPr>
            <w:r w:rsidRPr="004A5DF4">
              <w:rPr>
                <w:b w:val="0"/>
                <w:color w:val="000000" w:themeColor="text1"/>
                <w:sz w:val="22"/>
                <w:lang w:val="ru-RU"/>
              </w:rPr>
              <w:t xml:space="preserve">С приходом весны увеличивается количество пожаров, связанных с горением сухой растительности и мусора. </w:t>
            </w:r>
          </w:p>
          <w:p w:rsidR="0091126C" w:rsidRPr="004A5DF4" w:rsidRDefault="004E480C" w:rsidP="004E480C">
            <w:pPr>
              <w:pStyle w:val="1"/>
              <w:jc w:val="both"/>
              <w:rPr>
                <w:b w:val="0"/>
                <w:color w:val="D55816" w:themeColor="accent2"/>
                <w:sz w:val="22"/>
                <w:lang w:val="ru-RU"/>
              </w:rPr>
            </w:pPr>
            <w:r w:rsidRPr="004A5DF4">
              <w:rPr>
                <w:b w:val="0"/>
                <w:color w:val="000000" w:themeColor="text1"/>
                <w:sz w:val="22"/>
                <w:lang w:val="ru-RU"/>
              </w:rPr>
              <w:t>Теплая</w:t>
            </w:r>
            <w:r w:rsidR="00C31FB9" w:rsidRPr="004A5DF4">
              <w:rPr>
                <w:b w:val="0"/>
                <w:color w:val="000000" w:themeColor="text1"/>
                <w:sz w:val="22"/>
                <w:lang w:val="ru-RU"/>
              </w:rPr>
              <w:t>, солнечная</w:t>
            </w:r>
            <w:r w:rsidRPr="004A5DF4">
              <w:rPr>
                <w:b w:val="0"/>
                <w:color w:val="000000" w:themeColor="text1"/>
                <w:sz w:val="22"/>
                <w:lang w:val="ru-RU"/>
              </w:rPr>
              <w:t xml:space="preserve"> и ветреная погода способствует обострению </w:t>
            </w:r>
            <w:r w:rsidRPr="004A5DF4">
              <w:rPr>
                <w:b w:val="0"/>
                <w:color w:val="D55816" w:themeColor="accent2"/>
                <w:sz w:val="22"/>
                <w:lang w:val="ru-RU"/>
              </w:rPr>
              <w:t>пожароопасной обстановки</w:t>
            </w:r>
            <w:r w:rsidR="001B6713" w:rsidRPr="004A5DF4">
              <w:rPr>
                <w:b w:val="0"/>
                <w:color w:val="D55816" w:themeColor="accent2"/>
                <w:sz w:val="22"/>
                <w:lang w:val="ru-RU"/>
              </w:rPr>
              <w:t>!</w:t>
            </w:r>
          </w:p>
          <w:p w:rsidR="000B620A" w:rsidRDefault="003A66AC" w:rsidP="00EA7F01">
            <w:pPr>
              <w:spacing w:line="240" w:lineRule="auto"/>
              <w:contextualSpacing/>
              <w:rPr>
                <w:sz w:val="24"/>
                <w:lang w:val="ru-RU"/>
              </w:rPr>
            </w:pPr>
            <w:r>
              <w:rPr>
                <w:noProof/>
                <w:sz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80B64E4" wp14:editId="182A6BA0">
                      <wp:simplePos x="0" y="0"/>
                      <wp:positionH relativeFrom="column">
                        <wp:posOffset>-30479</wp:posOffset>
                      </wp:positionH>
                      <wp:positionV relativeFrom="paragraph">
                        <wp:posOffset>153670</wp:posOffset>
                      </wp:positionV>
                      <wp:extent cx="2452370" cy="490119"/>
                      <wp:effectExtent l="0" t="0" r="24130" b="100965"/>
                      <wp:wrapNone/>
                      <wp:docPr id="10" name="Прямоугольная выноска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52370" cy="490119"/>
                              </a:xfrm>
                              <a:prstGeom prst="wedgeRectCallou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A66AC" w:rsidRPr="001B6713" w:rsidRDefault="001B6713" w:rsidP="001B6713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lang w:val="ru-RU"/>
                                    </w:rPr>
                                  </w:pPr>
                                  <w:r w:rsidRPr="001B6713">
                                    <w:rPr>
                                      <w:b/>
                                      <w:color w:val="FFFFFF" w:themeColor="background1"/>
                                      <w:sz w:val="24"/>
                                      <w:lang w:val="ru-RU"/>
                                    </w:rPr>
                                    <w:t>ОПАСНОСТЬ ВЕСЕННИХ ПАЛОВ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80B64E4"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Прямоугольная выноска 10" o:spid="_x0000_s1026" type="#_x0000_t61" style="position:absolute;margin-left:-2.4pt;margin-top:12.1pt;width:193.1pt;height:38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" adj="6300,24300" fillcolor="#a5300f [3204]" strokecolor="#511707 [1604]" strokeweight="1pt">
                      <v:textbox>
                        <w:txbxContent>
                          <w:p w:rsidR="003A66AC" w:rsidRPr="001B6713" w:rsidRDefault="001B6713" w:rsidP="001B6713">
                            <w:pPr>
                              <w:jc w:val="center"/>
                              <w:rPr>
                                <w:b/>
                                <w:sz w:val="20"/>
                                <w:lang w:val="ru-RU"/>
                              </w:rPr>
                            </w:pPr>
                            <w:r w:rsidRPr="001B6713">
                              <w:rPr>
                                <w:b/>
                                <w:color w:val="FFFFFF" w:themeColor="background1"/>
                                <w:sz w:val="24"/>
                                <w:lang w:val="ru-RU"/>
                              </w:rPr>
                              <w:t>ОПАСНОСТЬ ВЕСЕННИХ ПАЛОВ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57F41" w:rsidRPr="00E57F41" w:rsidRDefault="00E57F41" w:rsidP="00EA7F01">
            <w:pPr>
              <w:spacing w:line="240" w:lineRule="auto"/>
              <w:contextualSpacing/>
              <w:rPr>
                <w:sz w:val="24"/>
                <w:lang w:val="ru-RU"/>
              </w:rPr>
            </w:pPr>
          </w:p>
          <w:p w:rsidR="000B620A" w:rsidRDefault="000B620A" w:rsidP="003A66AC">
            <w:pPr>
              <w:spacing w:line="240" w:lineRule="auto"/>
              <w:contextualSpacing/>
              <w:jc w:val="both"/>
              <w:rPr>
                <w:lang w:val="ru-RU"/>
              </w:rPr>
            </w:pPr>
          </w:p>
          <w:p w:rsidR="001B6713" w:rsidRDefault="001B6713" w:rsidP="003A66AC">
            <w:pPr>
              <w:spacing w:line="240" w:lineRule="auto"/>
              <w:contextualSpacing/>
              <w:jc w:val="both"/>
              <w:rPr>
                <w:lang w:val="ru-RU"/>
              </w:rPr>
            </w:pPr>
          </w:p>
          <w:p w:rsidR="001B6713" w:rsidRDefault="001B6713" w:rsidP="003A66AC">
            <w:pPr>
              <w:spacing w:line="240" w:lineRule="auto"/>
              <w:contextualSpacing/>
              <w:jc w:val="both"/>
              <w:rPr>
                <w:lang w:val="ru-RU"/>
              </w:rPr>
            </w:pPr>
          </w:p>
          <w:p w:rsidR="001B6713" w:rsidRDefault="00761078" w:rsidP="003A66AC">
            <w:pPr>
              <w:spacing w:line="240" w:lineRule="auto"/>
              <w:contextualSpacing/>
              <w:jc w:val="both"/>
              <w:rPr>
                <w:lang w:val="ru-RU"/>
              </w:rPr>
            </w:pPr>
            <w:r>
              <w:rPr>
                <w:lang w:val="ru-RU"/>
              </w:rPr>
              <w:t>Огонь на приусадебном участке, вблизи строений может стать причиной возгорания и нанести ущерб.</w:t>
            </w:r>
          </w:p>
          <w:p w:rsidR="00761078" w:rsidRDefault="00761078" w:rsidP="003A66AC">
            <w:pPr>
              <w:spacing w:line="240" w:lineRule="auto"/>
              <w:contextualSpacing/>
              <w:jc w:val="both"/>
              <w:rPr>
                <w:lang w:val="ru-RU"/>
              </w:rPr>
            </w:pPr>
          </w:p>
          <w:p w:rsidR="00761078" w:rsidRPr="00761078" w:rsidRDefault="00761078" w:rsidP="00761078">
            <w:pPr>
              <w:spacing w:line="240" w:lineRule="auto"/>
              <w:contextualSpacing/>
              <w:jc w:val="both"/>
              <w:rPr>
                <w:b/>
                <w:sz w:val="20"/>
                <w:lang w:val="ru-RU"/>
              </w:rPr>
            </w:pPr>
            <w:r w:rsidRPr="00761078">
              <w:rPr>
                <w:b/>
                <w:sz w:val="20"/>
                <w:lang w:val="ru-RU"/>
              </w:rPr>
              <w:t>Правила безопасного наведения порядка</w:t>
            </w:r>
            <w:r w:rsidR="00421ABE">
              <w:rPr>
                <w:b/>
                <w:sz w:val="20"/>
                <w:lang w:val="ru-RU"/>
              </w:rPr>
              <w:t>:</w:t>
            </w:r>
          </w:p>
          <w:p w:rsidR="00761078" w:rsidRPr="00761078" w:rsidRDefault="00761078" w:rsidP="00761078">
            <w:pPr>
              <w:spacing w:line="240" w:lineRule="auto"/>
              <w:contextualSpacing/>
              <w:jc w:val="both"/>
              <w:rPr>
                <w:b/>
                <w:sz w:val="20"/>
                <w:lang w:val="ru-RU"/>
              </w:rPr>
            </w:pPr>
          </w:p>
          <w:p w:rsidR="00761078" w:rsidRPr="00761078" w:rsidRDefault="00761078" w:rsidP="00761078">
            <w:pPr>
              <w:spacing w:line="240" w:lineRule="auto"/>
              <w:contextualSpacing/>
              <w:jc w:val="both"/>
              <w:rPr>
                <w:b/>
                <w:sz w:val="20"/>
                <w:lang w:val="ru-RU"/>
              </w:rPr>
            </w:pPr>
            <w:r w:rsidRPr="00761078">
              <w:rPr>
                <w:rFonts w:eastAsia="Times New Roman" w:cs="Arial"/>
                <w:noProof/>
                <w:color w:val="D55816" w:themeColor="accent2"/>
                <w:sz w:val="27"/>
                <w:szCs w:val="27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FA2D23D" wp14:editId="646857A8">
                      <wp:simplePos x="0" y="0"/>
                      <wp:positionH relativeFrom="column">
                        <wp:posOffset>29734</wp:posOffset>
                      </wp:positionH>
                      <wp:positionV relativeFrom="paragraph">
                        <wp:posOffset>44039</wp:posOffset>
                      </wp:positionV>
                      <wp:extent cx="73997" cy="68822"/>
                      <wp:effectExtent l="0" t="0" r="21590" b="26670"/>
                      <wp:wrapNone/>
                      <wp:docPr id="11" name="Овал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997" cy="68822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DDD69B8" id="Овал 11" o:spid="_x0000_s1026" style="position:absolute;margin-left:2.35pt;margin-top:3.45pt;width:5.85pt;height:5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" fillcolor="#d55816 [3205]" strokecolor="#d55816 [3205]" strokeweight="1pt"/>
                  </w:pict>
                </mc:Fallback>
              </mc:AlternateContent>
            </w:r>
            <w:r>
              <w:rPr>
                <w:b/>
                <w:sz w:val="20"/>
                <w:lang w:val="ru-RU"/>
              </w:rPr>
              <w:t xml:space="preserve">    </w:t>
            </w:r>
            <w:r w:rsidRPr="00761078">
              <w:rPr>
                <w:b/>
                <w:sz w:val="20"/>
                <w:lang w:val="ru-RU"/>
              </w:rPr>
              <w:t>Уборку участка делать только в безветренную погоду</w:t>
            </w:r>
          </w:p>
          <w:p w:rsidR="00761078" w:rsidRPr="00761078" w:rsidRDefault="00761078" w:rsidP="00761078">
            <w:pPr>
              <w:spacing w:line="240" w:lineRule="auto"/>
              <w:contextualSpacing/>
              <w:jc w:val="both"/>
              <w:rPr>
                <w:b/>
                <w:sz w:val="20"/>
                <w:lang w:val="ru-RU"/>
              </w:rPr>
            </w:pPr>
          </w:p>
          <w:p w:rsidR="00761078" w:rsidRPr="00761078" w:rsidRDefault="00761078" w:rsidP="00761078">
            <w:pPr>
              <w:spacing w:line="240" w:lineRule="auto"/>
              <w:contextualSpacing/>
              <w:jc w:val="both"/>
              <w:rPr>
                <w:b/>
                <w:sz w:val="20"/>
                <w:lang w:val="ru-RU"/>
              </w:rPr>
            </w:pPr>
            <w:r w:rsidRPr="00761078">
              <w:rPr>
                <w:rFonts w:eastAsia="Times New Roman" w:cs="Arial"/>
                <w:noProof/>
                <w:color w:val="D55816" w:themeColor="accent2"/>
                <w:sz w:val="27"/>
                <w:szCs w:val="27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F02E381" wp14:editId="1CDE9931">
                      <wp:simplePos x="0" y="0"/>
                      <wp:positionH relativeFrom="column">
                        <wp:posOffset>31115</wp:posOffset>
                      </wp:positionH>
                      <wp:positionV relativeFrom="paragraph">
                        <wp:posOffset>59653</wp:posOffset>
                      </wp:positionV>
                      <wp:extent cx="73997" cy="68822"/>
                      <wp:effectExtent l="0" t="0" r="21590" b="26670"/>
                      <wp:wrapNone/>
                      <wp:docPr id="1" name="Овал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997" cy="6882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55816"/>
                              </a:solidFill>
                              <a:ln w="12700" cap="flat" cmpd="sng" algn="ctr">
                                <a:solidFill>
                                  <a:srgbClr val="D5581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968A325" id="Овал 1" o:spid="_x0000_s1026" style="position:absolute;margin-left:2.45pt;margin-top:4.7pt;width:5.85pt;height:5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" fillcolor="#d55816" strokecolor="#d55816" strokeweight="1pt"/>
                  </w:pict>
                </mc:Fallback>
              </mc:AlternateContent>
            </w:r>
            <w:r>
              <w:rPr>
                <w:b/>
                <w:sz w:val="20"/>
                <w:lang w:val="ru-RU"/>
              </w:rPr>
              <w:t xml:space="preserve">    </w:t>
            </w:r>
            <w:r w:rsidRPr="00761078">
              <w:rPr>
                <w:b/>
                <w:sz w:val="20"/>
                <w:lang w:val="ru-RU"/>
              </w:rPr>
              <w:t>Иметь средства пожаротушения (бочка с водой, огнетушитель, песок)</w:t>
            </w:r>
          </w:p>
          <w:p w:rsidR="00761078" w:rsidRPr="00761078" w:rsidRDefault="00761078" w:rsidP="00761078">
            <w:pPr>
              <w:spacing w:line="240" w:lineRule="auto"/>
              <w:contextualSpacing/>
              <w:jc w:val="both"/>
              <w:rPr>
                <w:b/>
                <w:sz w:val="20"/>
                <w:lang w:val="ru-RU"/>
              </w:rPr>
            </w:pPr>
          </w:p>
          <w:p w:rsidR="00761078" w:rsidRPr="00761078" w:rsidRDefault="00761078" w:rsidP="00761078">
            <w:pPr>
              <w:spacing w:line="240" w:lineRule="auto"/>
              <w:contextualSpacing/>
              <w:jc w:val="both"/>
              <w:rPr>
                <w:b/>
                <w:sz w:val="20"/>
                <w:lang w:val="ru-RU"/>
              </w:rPr>
            </w:pPr>
            <w:r w:rsidRPr="00761078">
              <w:rPr>
                <w:rFonts w:eastAsia="Times New Roman" w:cs="Arial"/>
                <w:noProof/>
                <w:color w:val="D55816" w:themeColor="accent2"/>
                <w:sz w:val="27"/>
                <w:szCs w:val="27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9B043B8" wp14:editId="3A22C82E">
                      <wp:simplePos x="0" y="0"/>
                      <wp:positionH relativeFrom="column">
                        <wp:posOffset>31713</wp:posOffset>
                      </wp:positionH>
                      <wp:positionV relativeFrom="paragraph">
                        <wp:posOffset>39539</wp:posOffset>
                      </wp:positionV>
                      <wp:extent cx="73997" cy="68822"/>
                      <wp:effectExtent l="0" t="0" r="21590" b="26670"/>
                      <wp:wrapNone/>
                      <wp:docPr id="2" name="Овал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997" cy="6882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55816"/>
                              </a:solidFill>
                              <a:ln w="12700" cap="flat" cmpd="sng" algn="ctr">
                                <a:solidFill>
                                  <a:srgbClr val="D5581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4ED5265" id="Овал 2" o:spid="_x0000_s1026" style="position:absolute;margin-left:2.5pt;margin-top:3.1pt;width:5.85pt;height:5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" fillcolor="#d55816" strokecolor="#d55816" strokeweight="1pt"/>
                  </w:pict>
                </mc:Fallback>
              </mc:AlternateContent>
            </w:r>
            <w:r>
              <w:rPr>
                <w:b/>
                <w:sz w:val="20"/>
                <w:lang w:val="ru-RU"/>
              </w:rPr>
              <w:t xml:space="preserve">    </w:t>
            </w:r>
            <w:r w:rsidRPr="00761078">
              <w:rPr>
                <w:b/>
                <w:sz w:val="20"/>
                <w:lang w:val="ru-RU"/>
              </w:rPr>
              <w:t>Не сжигать траву</w:t>
            </w:r>
          </w:p>
          <w:p w:rsidR="00761078" w:rsidRPr="00761078" w:rsidRDefault="00761078" w:rsidP="00761078">
            <w:pPr>
              <w:spacing w:line="240" w:lineRule="auto"/>
              <w:contextualSpacing/>
              <w:jc w:val="both"/>
              <w:rPr>
                <w:b/>
                <w:sz w:val="20"/>
                <w:lang w:val="ru-RU"/>
              </w:rPr>
            </w:pPr>
          </w:p>
          <w:p w:rsidR="00761078" w:rsidRPr="00761078" w:rsidRDefault="00761078" w:rsidP="00761078">
            <w:pPr>
              <w:spacing w:line="240" w:lineRule="auto"/>
              <w:contextualSpacing/>
              <w:jc w:val="both"/>
              <w:rPr>
                <w:b/>
                <w:sz w:val="20"/>
                <w:lang w:val="ru-RU"/>
              </w:rPr>
            </w:pPr>
            <w:r w:rsidRPr="00761078">
              <w:rPr>
                <w:rFonts w:eastAsia="Times New Roman" w:cs="Arial"/>
                <w:noProof/>
                <w:color w:val="D55816" w:themeColor="accent2"/>
                <w:sz w:val="27"/>
                <w:szCs w:val="27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58B5A8F" wp14:editId="1E1DD646">
                      <wp:simplePos x="0" y="0"/>
                      <wp:positionH relativeFrom="column">
                        <wp:posOffset>31713</wp:posOffset>
                      </wp:positionH>
                      <wp:positionV relativeFrom="paragraph">
                        <wp:posOffset>39539</wp:posOffset>
                      </wp:positionV>
                      <wp:extent cx="73997" cy="68822"/>
                      <wp:effectExtent l="0" t="0" r="21590" b="26670"/>
                      <wp:wrapNone/>
                      <wp:docPr id="7" name="Овал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997" cy="6882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55816"/>
                              </a:solidFill>
                              <a:ln w="12700" cap="flat" cmpd="sng" algn="ctr">
                                <a:solidFill>
                                  <a:srgbClr val="D5581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873B400" id="Овал 7" o:spid="_x0000_s1026" style="position:absolute;margin-left:2.5pt;margin-top:3.1pt;width:5.85pt;height:5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" fillcolor="#d55816" strokecolor="#d55816" strokeweight="1pt"/>
                  </w:pict>
                </mc:Fallback>
              </mc:AlternateContent>
            </w:r>
            <w:r>
              <w:rPr>
                <w:b/>
                <w:sz w:val="20"/>
                <w:lang w:val="ru-RU"/>
              </w:rPr>
              <w:t xml:space="preserve">    </w:t>
            </w:r>
            <w:r w:rsidRPr="00761078">
              <w:rPr>
                <w:b/>
                <w:sz w:val="20"/>
                <w:lang w:val="ru-RU"/>
              </w:rPr>
              <w:t>Не оставлять горящий огонь без присмотра</w:t>
            </w:r>
          </w:p>
          <w:p w:rsidR="00761078" w:rsidRPr="00761078" w:rsidRDefault="00761078" w:rsidP="00761078">
            <w:pPr>
              <w:spacing w:line="240" w:lineRule="auto"/>
              <w:contextualSpacing/>
              <w:jc w:val="both"/>
              <w:rPr>
                <w:b/>
                <w:sz w:val="20"/>
                <w:lang w:val="ru-RU"/>
              </w:rPr>
            </w:pPr>
          </w:p>
          <w:p w:rsidR="00761078" w:rsidRPr="00761078" w:rsidRDefault="00761078" w:rsidP="00761078">
            <w:pPr>
              <w:spacing w:line="240" w:lineRule="auto"/>
              <w:contextualSpacing/>
              <w:jc w:val="both"/>
              <w:rPr>
                <w:b/>
                <w:lang w:val="ru-RU"/>
              </w:rPr>
            </w:pPr>
            <w:r w:rsidRPr="00761078">
              <w:rPr>
                <w:rFonts w:eastAsia="Times New Roman" w:cs="Arial"/>
                <w:noProof/>
                <w:color w:val="D55816" w:themeColor="accent2"/>
                <w:sz w:val="27"/>
                <w:szCs w:val="27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AAE6FED" wp14:editId="2108A46D">
                      <wp:simplePos x="0" y="0"/>
                      <wp:positionH relativeFrom="column">
                        <wp:posOffset>31713</wp:posOffset>
                      </wp:positionH>
                      <wp:positionV relativeFrom="paragraph">
                        <wp:posOffset>38904</wp:posOffset>
                      </wp:positionV>
                      <wp:extent cx="73997" cy="68822"/>
                      <wp:effectExtent l="0" t="0" r="21590" b="26670"/>
                      <wp:wrapNone/>
                      <wp:docPr id="8" name="Овал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997" cy="6882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55816"/>
                              </a:solidFill>
                              <a:ln w="12700" cap="flat" cmpd="sng" algn="ctr">
                                <a:solidFill>
                                  <a:srgbClr val="D5581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CE53EFF" id="Овал 8" o:spid="_x0000_s1026" style="position:absolute;margin-left:2.5pt;margin-top:3.05pt;width:5.85pt;height:5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" fillcolor="#d55816" strokecolor="#d55816" strokeweight="1pt"/>
                  </w:pict>
                </mc:Fallback>
              </mc:AlternateContent>
            </w:r>
            <w:r>
              <w:rPr>
                <w:b/>
                <w:sz w:val="20"/>
                <w:lang w:val="ru-RU"/>
              </w:rPr>
              <w:t xml:space="preserve">    </w:t>
            </w:r>
            <w:r w:rsidRPr="00761078">
              <w:rPr>
                <w:b/>
                <w:sz w:val="20"/>
                <w:lang w:val="ru-RU"/>
              </w:rPr>
              <w:t>Тщательно тушить окурки и спички</w:t>
            </w:r>
          </w:p>
        </w:tc>
        <w:tc>
          <w:tcPr>
            <w:tcW w:w="716" w:type="dxa"/>
          </w:tcPr>
          <w:p w:rsidR="0091126C" w:rsidRPr="001A7DBA" w:rsidRDefault="0091126C">
            <w:pPr>
              <w:rPr>
                <w:lang w:val="ru-RU"/>
              </w:rPr>
            </w:pPr>
          </w:p>
        </w:tc>
        <w:tc>
          <w:tcPr>
            <w:tcW w:w="713" w:type="dxa"/>
          </w:tcPr>
          <w:p w:rsidR="0091126C" w:rsidRPr="001A7DBA" w:rsidRDefault="0091126C">
            <w:pPr>
              <w:rPr>
                <w:lang w:val="ru-RU"/>
              </w:rPr>
            </w:pPr>
          </w:p>
        </w:tc>
        <w:tc>
          <w:tcPr>
            <w:tcW w:w="3843" w:type="dxa"/>
          </w:tcPr>
          <w:p w:rsidR="000B620A" w:rsidRPr="00EB2342" w:rsidRDefault="00421ABE" w:rsidP="00421ABE">
            <w:pPr>
              <w:shd w:val="clear" w:color="auto" w:fill="FFFFFF"/>
              <w:spacing w:before="240" w:after="120" w:line="240" w:lineRule="auto"/>
              <w:contextualSpacing/>
              <w:jc w:val="center"/>
              <w:textAlignment w:val="baseline"/>
              <w:outlineLvl w:val="2"/>
              <w:rPr>
                <w:rFonts w:asciiTheme="majorHAnsi" w:eastAsia="Times New Roman" w:hAnsiTheme="majorHAnsi" w:cs="Arial"/>
                <w:b/>
                <w:color w:val="A5300F" w:themeColor="accent1"/>
                <w:sz w:val="28"/>
                <w:szCs w:val="48"/>
                <w:lang w:val="ru-RU" w:eastAsia="ru-RU"/>
              </w:rPr>
            </w:pPr>
            <w:r w:rsidRPr="00EB2342">
              <w:rPr>
                <w:rFonts w:asciiTheme="majorHAnsi" w:eastAsia="Times New Roman" w:hAnsiTheme="majorHAnsi" w:cs="Arial"/>
                <w:b/>
                <w:color w:val="A5300F" w:themeColor="accent1"/>
                <w:sz w:val="28"/>
                <w:szCs w:val="48"/>
                <w:lang w:val="ru-RU" w:eastAsia="ru-RU"/>
              </w:rPr>
              <w:t>При сжигании мусора костер располагать не ближе</w:t>
            </w:r>
            <w:r w:rsidR="000B620A" w:rsidRPr="00EB2342">
              <w:rPr>
                <w:rFonts w:asciiTheme="majorHAnsi" w:eastAsia="Times New Roman" w:hAnsiTheme="majorHAnsi" w:cs="Arial"/>
                <w:b/>
                <w:color w:val="A5300F" w:themeColor="accent1"/>
                <w:sz w:val="28"/>
                <w:szCs w:val="48"/>
                <w:lang w:val="ru-RU" w:eastAsia="ru-RU"/>
              </w:rPr>
              <w:t>:</w:t>
            </w:r>
          </w:p>
          <w:p w:rsidR="000B620A" w:rsidRPr="00421ABE" w:rsidRDefault="00EB2342" w:rsidP="00421ABE">
            <w:pPr>
              <w:shd w:val="clear" w:color="auto" w:fill="FFFFFF"/>
              <w:spacing w:before="240" w:after="120" w:line="240" w:lineRule="auto"/>
              <w:contextualSpacing/>
              <w:jc w:val="center"/>
              <w:textAlignment w:val="baseline"/>
              <w:outlineLvl w:val="2"/>
              <w:rPr>
                <w:rFonts w:asciiTheme="majorHAnsi" w:eastAsia="Times New Roman" w:hAnsiTheme="majorHAnsi" w:cs="Arial"/>
                <w:b/>
                <w:color w:val="D55816" w:themeColor="accent2"/>
                <w:sz w:val="28"/>
                <w:szCs w:val="48"/>
                <w:lang w:val="ru-RU" w:eastAsia="ru-RU"/>
              </w:rPr>
            </w:pPr>
            <w:r>
              <w:rPr>
                <w:rFonts w:asciiTheme="majorHAnsi" w:eastAsia="Times New Roman" w:hAnsiTheme="majorHAnsi" w:cs="Arial"/>
                <w:b/>
                <w:noProof/>
                <w:color w:val="D55816" w:themeColor="accent2"/>
                <w:sz w:val="28"/>
                <w:szCs w:val="4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2145030</wp:posOffset>
                      </wp:positionH>
                      <wp:positionV relativeFrom="paragraph">
                        <wp:posOffset>97155</wp:posOffset>
                      </wp:positionV>
                      <wp:extent cx="184245" cy="163773"/>
                      <wp:effectExtent l="0" t="0" r="25400" b="27305"/>
                      <wp:wrapNone/>
                      <wp:docPr id="9" name="Равнобедренный треугольник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245" cy="163773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52E4287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9" o:spid="_x0000_s1026" type="#_x0000_t5" style="position:absolute;margin-left:168.9pt;margin-top:7.65pt;width:14.5pt;height:12.9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" fillcolor="#a5300f [3204]" strokecolor="#a5300f [3204]" strokeweight="1pt"/>
                  </w:pict>
                </mc:Fallback>
              </mc:AlternateContent>
            </w:r>
          </w:p>
          <w:p w:rsidR="000B620A" w:rsidRDefault="00EB2342" w:rsidP="00EB2342">
            <w:pPr>
              <w:shd w:val="clear" w:color="auto" w:fill="FFFFFF"/>
              <w:spacing w:after="0" w:line="240" w:lineRule="auto"/>
              <w:textAlignment w:val="baseline"/>
              <w:rPr>
                <w:rFonts w:eastAsia="Times New Roman" w:cs="Arial"/>
                <w:b/>
                <w:bCs/>
                <w:color w:val="3B4256"/>
                <w:sz w:val="27"/>
                <w:szCs w:val="27"/>
                <w:bdr w:val="none" w:sz="0" w:space="0" w:color="auto" w:frame="1"/>
                <w:lang w:val="ru-RU" w:eastAsia="ru-RU"/>
              </w:rPr>
            </w:pPr>
            <w:r w:rsidRPr="00EB2342">
              <w:rPr>
                <w:rFonts w:eastAsia="Times New Roman" w:cs="Arial"/>
                <w:b/>
                <w:bCs/>
                <w:noProof/>
                <w:color w:val="D55816" w:themeColor="accent2"/>
                <w:sz w:val="27"/>
                <w:szCs w:val="27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F94500B" wp14:editId="57CF9049">
                      <wp:simplePos x="0" y="0"/>
                      <wp:positionH relativeFrom="column">
                        <wp:posOffset>1799561</wp:posOffset>
                      </wp:positionH>
                      <wp:positionV relativeFrom="paragraph">
                        <wp:posOffset>185048</wp:posOffset>
                      </wp:positionV>
                      <wp:extent cx="55952" cy="84455"/>
                      <wp:effectExtent l="0" t="0" r="20320" b="29845"/>
                      <wp:wrapNone/>
                      <wp:docPr id="18" name="Прямая соединительная линия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5952" cy="8445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DC7C26" id="Прямая соединительная линия 18" o:spid="_x0000_s1026" style="position:absolute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7pt,14.55pt" to="146.1pt,2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" strokecolor="#a5300f [3204]" strokeweight=".5pt"/>
                  </w:pict>
                </mc:Fallback>
              </mc:AlternateContent>
            </w:r>
            <w:r>
              <w:rPr>
                <w:rFonts w:eastAsia="Times New Roman" w:cs="Arial"/>
                <w:b/>
                <w:bCs/>
                <w:noProof/>
                <w:color w:val="3B4256"/>
                <w:sz w:val="27"/>
                <w:szCs w:val="27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434BAB6" wp14:editId="45EB8E5E">
                      <wp:simplePos x="0" y="0"/>
                      <wp:positionH relativeFrom="column">
                        <wp:posOffset>1857083</wp:posOffset>
                      </wp:positionH>
                      <wp:positionV relativeFrom="paragraph">
                        <wp:posOffset>185048</wp:posOffset>
                      </wp:positionV>
                      <wp:extent cx="55538" cy="84455"/>
                      <wp:effectExtent l="0" t="0" r="20955" b="29845"/>
                      <wp:wrapNone/>
                      <wp:docPr id="20" name="Прямая соединительная линия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5538" cy="8445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A5300F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652BA33" id="Прямая соединительная линия 20" o:spid="_x0000_s1026" style="position:absolute;flip:x 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6.25pt,14.55pt" to="150.6pt,2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" strokecolor="#a5300f" strokeweight=".5pt"/>
                  </w:pict>
                </mc:Fallback>
              </mc:AlternateContent>
            </w:r>
            <w:r>
              <w:rPr>
                <w:rFonts w:eastAsia="Times New Roman" w:cs="Arial"/>
                <w:b/>
                <w:bCs/>
                <w:noProof/>
                <w:color w:val="E19825" w:themeColor="accent3"/>
                <w:sz w:val="27"/>
                <w:szCs w:val="27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72006E0" wp14:editId="42B4704E">
                      <wp:simplePos x="0" y="0"/>
                      <wp:positionH relativeFrom="column">
                        <wp:posOffset>2254885</wp:posOffset>
                      </wp:positionH>
                      <wp:positionV relativeFrom="paragraph">
                        <wp:posOffset>93345</wp:posOffset>
                      </wp:positionV>
                      <wp:extent cx="45719" cy="90170"/>
                      <wp:effectExtent l="0" t="0" r="12065" b="24130"/>
                      <wp:wrapNone/>
                      <wp:docPr id="16" name="Прямоугольник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901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E72E106" id="Прямоугольник 16" o:spid="_x0000_s1026" style="position:absolute;margin-left:177.55pt;margin-top:7.35pt;width:3.6pt;height:7.1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" fillcolor="white [3212]" strokecolor="white [3212]" strokeweight="1pt"/>
                  </w:pict>
                </mc:Fallback>
              </mc:AlternateContent>
            </w:r>
            <w:r w:rsidRPr="00EB2342">
              <w:rPr>
                <w:rFonts w:eastAsia="Times New Roman" w:cs="Arial"/>
                <w:b/>
                <w:bCs/>
                <w:noProof/>
                <w:color w:val="E19825" w:themeColor="accent3"/>
                <w:sz w:val="27"/>
                <w:szCs w:val="27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F452B44" wp14:editId="3B999BC2">
                      <wp:simplePos x="0" y="0"/>
                      <wp:positionH relativeFrom="column">
                        <wp:posOffset>2144395</wp:posOffset>
                      </wp:positionH>
                      <wp:positionV relativeFrom="paragraph">
                        <wp:posOffset>47625</wp:posOffset>
                      </wp:positionV>
                      <wp:extent cx="184150" cy="136477"/>
                      <wp:effectExtent l="0" t="0" r="25400" b="16510"/>
                      <wp:wrapNone/>
                      <wp:docPr id="15" name="Прямоугольник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150" cy="13647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6BA2E1" id="Прямоугольник 15" o:spid="_x0000_s1026" style="position:absolute;margin-left:168.85pt;margin-top:3.75pt;width:14.5pt;height:10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" fillcolor="#a5300f [3204]" strokecolor="#a5300f [3204]" strokeweight="1pt"/>
                  </w:pict>
                </mc:Fallback>
              </mc:AlternateContent>
            </w:r>
            <w:r w:rsidR="00190E5A">
              <w:rPr>
                <w:rFonts w:eastAsia="Times New Roman" w:cs="Arial"/>
                <w:b/>
                <w:bCs/>
                <w:color w:val="3B4256"/>
                <w:sz w:val="27"/>
                <w:szCs w:val="27"/>
                <w:bdr w:val="none" w:sz="0" w:space="0" w:color="auto" w:frame="1"/>
                <w:lang w:val="ru-RU" w:eastAsia="ru-RU"/>
              </w:rPr>
              <w:t>50</w:t>
            </w:r>
            <w:r w:rsidR="00BE1F8C">
              <w:rPr>
                <w:rFonts w:eastAsia="Times New Roman" w:cs="Arial"/>
                <w:b/>
                <w:bCs/>
                <w:color w:val="3B4256"/>
                <w:sz w:val="27"/>
                <w:szCs w:val="27"/>
                <w:bdr w:val="none" w:sz="0" w:space="0" w:color="auto" w:frame="1"/>
                <w:lang w:val="ru-RU" w:eastAsia="ru-RU"/>
              </w:rPr>
              <w:t xml:space="preserve"> метров – от построек</w:t>
            </w:r>
          </w:p>
          <w:p w:rsidR="00BE1F8C" w:rsidRDefault="00EB2342" w:rsidP="00EB2342">
            <w:pPr>
              <w:shd w:val="clear" w:color="auto" w:fill="FFFFFF"/>
              <w:spacing w:after="0" w:line="240" w:lineRule="auto"/>
              <w:textAlignment w:val="baseline"/>
              <w:rPr>
                <w:rFonts w:eastAsia="Times New Roman" w:cs="Arial"/>
                <w:b/>
                <w:bCs/>
                <w:color w:val="3B4256"/>
                <w:sz w:val="27"/>
                <w:szCs w:val="27"/>
                <w:bdr w:val="none" w:sz="0" w:space="0" w:color="auto" w:frame="1"/>
                <w:lang w:val="ru-RU" w:eastAsia="ru-RU"/>
              </w:rPr>
            </w:pPr>
            <w:r>
              <w:rPr>
                <w:rFonts w:eastAsia="Times New Roman" w:cs="Arial"/>
                <w:b/>
                <w:bCs/>
                <w:noProof/>
                <w:color w:val="3B4256"/>
                <w:sz w:val="27"/>
                <w:szCs w:val="27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1838267</wp:posOffset>
                      </wp:positionH>
                      <wp:positionV relativeFrom="paragraph">
                        <wp:posOffset>169330</wp:posOffset>
                      </wp:positionV>
                      <wp:extent cx="45719" cy="45719"/>
                      <wp:effectExtent l="0" t="0" r="12065" b="12065"/>
                      <wp:wrapNone/>
                      <wp:docPr id="28" name="Прямоугольник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457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635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08C808C" id="Прямоугольник 28" o:spid="_x0000_s1026" style="position:absolute;margin-left:144.75pt;margin-top:13.35pt;width:3.6pt;height:3.6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" fillcolor="#a5300f [3204]" strokecolor="#a5300f [3204]" strokeweight=".5pt"/>
                  </w:pict>
                </mc:Fallback>
              </mc:AlternateContent>
            </w:r>
            <w:r w:rsidRPr="00EB2342">
              <w:rPr>
                <w:rFonts w:eastAsia="Times New Roman" w:cs="Arial"/>
                <w:b/>
                <w:bCs/>
                <w:noProof/>
                <w:color w:val="3B4256"/>
                <w:sz w:val="27"/>
                <w:szCs w:val="27"/>
                <w:bdr w:val="none" w:sz="0" w:space="0" w:color="auto" w:frame="1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00DE8753" wp14:editId="73FA2B07">
                      <wp:simplePos x="0" y="0"/>
                      <wp:positionH relativeFrom="column">
                        <wp:posOffset>1759891</wp:posOffset>
                      </wp:positionH>
                      <wp:positionV relativeFrom="paragraph">
                        <wp:posOffset>168456</wp:posOffset>
                      </wp:positionV>
                      <wp:extent cx="192022" cy="1055"/>
                      <wp:effectExtent l="0" t="0" r="17780" b="37465"/>
                      <wp:wrapNone/>
                      <wp:docPr id="27" name="Прямая соединительная линия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92022" cy="105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A5300F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08CE0C" id="Прямая соединительная линия 27" o:spid="_x0000_s1026" style="position:absolute;flip:x 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55pt,13.25pt" to="153.65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" strokecolor="#a5300f" strokeweight=".5pt"/>
                  </w:pict>
                </mc:Fallback>
              </mc:AlternateContent>
            </w:r>
            <w:r w:rsidRPr="00EB2342">
              <w:rPr>
                <w:rFonts w:eastAsia="Times New Roman" w:cs="Arial"/>
                <w:b/>
                <w:bCs/>
                <w:noProof/>
                <w:color w:val="3B4256"/>
                <w:sz w:val="27"/>
                <w:szCs w:val="27"/>
                <w:bdr w:val="none" w:sz="0" w:space="0" w:color="auto" w:frame="1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31A2A215" wp14:editId="4730C6E3">
                      <wp:simplePos x="0" y="0"/>
                      <wp:positionH relativeFrom="column">
                        <wp:posOffset>1759892</wp:posOffset>
                      </wp:positionH>
                      <wp:positionV relativeFrom="paragraph">
                        <wp:posOffset>114902</wp:posOffset>
                      </wp:positionV>
                      <wp:extent cx="48966" cy="53555"/>
                      <wp:effectExtent l="0" t="0" r="27305" b="22860"/>
                      <wp:wrapNone/>
                      <wp:docPr id="25" name="Прямая соединительная линия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8966" cy="5355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A5300F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7B56DE5" id="Прямая соединительная линия 25" o:spid="_x0000_s1026" style="position:absolute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55pt,9.05pt" to="142.4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" strokecolor="#a5300f" strokeweight=".5pt"/>
                  </w:pict>
                </mc:Fallback>
              </mc:AlternateContent>
            </w:r>
            <w:r w:rsidRPr="00EB2342">
              <w:rPr>
                <w:rFonts w:eastAsia="Times New Roman" w:cs="Arial"/>
                <w:b/>
                <w:bCs/>
                <w:noProof/>
                <w:color w:val="3B4256"/>
                <w:sz w:val="27"/>
                <w:szCs w:val="27"/>
                <w:bdr w:val="none" w:sz="0" w:space="0" w:color="auto" w:frame="1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354AC257" wp14:editId="100E4F36">
                      <wp:simplePos x="0" y="0"/>
                      <wp:positionH relativeFrom="column">
                        <wp:posOffset>1910638</wp:posOffset>
                      </wp:positionH>
                      <wp:positionV relativeFrom="paragraph">
                        <wp:posOffset>114902</wp:posOffset>
                      </wp:positionV>
                      <wp:extent cx="41654" cy="54610"/>
                      <wp:effectExtent l="0" t="0" r="34925" b="21590"/>
                      <wp:wrapNone/>
                      <wp:docPr id="26" name="Прямая соединительная линия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1654" cy="5461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A5300F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6DD42B3" id="Прямая соединительная линия 26" o:spid="_x0000_s1026" style="position:absolute;flip:x 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0.45pt,9.05pt" to="153.75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" strokecolor="#a5300f" strokeweight=".5pt"/>
                  </w:pict>
                </mc:Fallback>
              </mc:AlternateContent>
            </w:r>
            <w:r w:rsidRPr="00EB2342">
              <w:rPr>
                <w:rFonts w:eastAsia="Times New Roman" w:cs="Arial"/>
                <w:b/>
                <w:bCs/>
                <w:noProof/>
                <w:color w:val="3B4256"/>
                <w:sz w:val="27"/>
                <w:szCs w:val="27"/>
                <w:bdr w:val="none" w:sz="0" w:space="0" w:color="auto" w:frame="1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3A79AEA" wp14:editId="1FEEB30A">
                      <wp:simplePos x="0" y="0"/>
                      <wp:positionH relativeFrom="column">
                        <wp:posOffset>1781708</wp:posOffset>
                      </wp:positionH>
                      <wp:positionV relativeFrom="paragraph">
                        <wp:posOffset>114901</wp:posOffset>
                      </wp:positionV>
                      <wp:extent cx="152516" cy="1055"/>
                      <wp:effectExtent l="0" t="0" r="19050" b="37465"/>
                      <wp:wrapNone/>
                      <wp:docPr id="24" name="Прямая соединительная линия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52516" cy="105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A5300F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18F5DE" id="Прямая соединительная линия 24" o:spid="_x0000_s1026" style="position:absolute;flip:x 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0.3pt,9.05pt" to="152.3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" strokecolor="#a5300f" strokeweight=".5pt"/>
                  </w:pict>
                </mc:Fallback>
              </mc:AlternateContent>
            </w:r>
            <w:r w:rsidRPr="00EB2342">
              <w:rPr>
                <w:rFonts w:eastAsia="Times New Roman" w:cs="Arial"/>
                <w:b/>
                <w:bCs/>
                <w:noProof/>
                <w:color w:val="3B4256"/>
                <w:sz w:val="27"/>
                <w:szCs w:val="27"/>
                <w:bdr w:val="none" w:sz="0" w:space="0" w:color="auto" w:frame="1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21A71277" wp14:editId="217C157B">
                      <wp:simplePos x="0" y="0"/>
                      <wp:positionH relativeFrom="column">
                        <wp:posOffset>1781709</wp:posOffset>
                      </wp:positionH>
                      <wp:positionV relativeFrom="paragraph">
                        <wp:posOffset>61347</wp:posOffset>
                      </wp:positionV>
                      <wp:extent cx="51429" cy="54610"/>
                      <wp:effectExtent l="0" t="0" r="25400" b="21590"/>
                      <wp:wrapNone/>
                      <wp:docPr id="22" name="Прямая соединительная линия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1429" cy="5461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A5300F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986E69" id="Прямая соединительная линия 22" o:spid="_x0000_s1026" style="position:absolute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0.3pt,4.85pt" to="144.3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" strokecolor="#a5300f" strokeweight=".5pt"/>
                  </w:pict>
                </mc:Fallback>
              </mc:AlternateContent>
            </w:r>
            <w:r w:rsidRPr="00EB2342">
              <w:rPr>
                <w:rFonts w:eastAsia="Times New Roman" w:cs="Arial"/>
                <w:b/>
                <w:bCs/>
                <w:noProof/>
                <w:color w:val="3B4256"/>
                <w:sz w:val="27"/>
                <w:szCs w:val="27"/>
                <w:bdr w:val="none" w:sz="0" w:space="0" w:color="auto" w:frame="1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3050D6A4" wp14:editId="28472BF2">
                      <wp:simplePos x="0" y="0"/>
                      <wp:positionH relativeFrom="column">
                        <wp:posOffset>1880884</wp:posOffset>
                      </wp:positionH>
                      <wp:positionV relativeFrom="paragraph">
                        <wp:posOffset>61347</wp:posOffset>
                      </wp:positionV>
                      <wp:extent cx="53555" cy="54610"/>
                      <wp:effectExtent l="0" t="0" r="22860" b="21590"/>
                      <wp:wrapNone/>
                      <wp:docPr id="23" name="Прямая соединительная линия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3555" cy="5461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A5300F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9E8AF0C" id="Прямая соединительная линия 23" o:spid="_x0000_s1026" style="position:absolute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8.1pt,4.85pt" to="152.3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" strokecolor="#a5300f" strokeweight=".5pt"/>
                  </w:pict>
                </mc:Fallback>
              </mc:AlternateContent>
            </w:r>
            <w:r>
              <w:rPr>
                <w:rFonts w:eastAsia="Times New Roman" w:cs="Arial"/>
                <w:b/>
                <w:bCs/>
                <w:noProof/>
                <w:color w:val="3B4256"/>
                <w:sz w:val="27"/>
                <w:szCs w:val="27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D290463" wp14:editId="699A1005">
                      <wp:simplePos x="0" y="0"/>
                      <wp:positionH relativeFrom="column">
                        <wp:posOffset>1799560</wp:posOffset>
                      </wp:positionH>
                      <wp:positionV relativeFrom="paragraph">
                        <wp:posOffset>61982</wp:posOffset>
                      </wp:positionV>
                      <wp:extent cx="112767" cy="512"/>
                      <wp:effectExtent l="0" t="0" r="20955" b="19050"/>
                      <wp:wrapNone/>
                      <wp:docPr id="21" name="Прямая соединительная линия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12767" cy="512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A5300F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3024C2" id="Прямая соединительная линия 21" o:spid="_x0000_s1026" style="position:absolute;flip:x 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7pt,4.9pt" to="150.6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" strokecolor="#a5300f" strokeweight=".5pt"/>
                  </w:pict>
                </mc:Fallback>
              </mc:AlternateContent>
            </w:r>
            <w:r w:rsidR="00190E5A">
              <w:rPr>
                <w:rFonts w:eastAsia="Times New Roman" w:cs="Arial"/>
                <w:b/>
                <w:bCs/>
                <w:color w:val="3B4256"/>
                <w:sz w:val="27"/>
                <w:szCs w:val="27"/>
                <w:bdr w:val="none" w:sz="0" w:space="0" w:color="auto" w:frame="1"/>
                <w:lang w:val="ru-RU" w:eastAsia="ru-RU"/>
              </w:rPr>
              <w:t>30</w:t>
            </w:r>
            <w:r w:rsidR="00BE1F8C">
              <w:rPr>
                <w:rFonts w:eastAsia="Times New Roman" w:cs="Arial"/>
                <w:b/>
                <w:bCs/>
                <w:color w:val="3B4256"/>
                <w:sz w:val="27"/>
                <w:szCs w:val="27"/>
                <w:bdr w:val="none" w:sz="0" w:space="0" w:color="auto" w:frame="1"/>
                <w:lang w:val="ru-RU" w:eastAsia="ru-RU"/>
              </w:rPr>
              <w:t xml:space="preserve"> метров – от леса</w:t>
            </w:r>
          </w:p>
          <w:p w:rsidR="00BE1F8C" w:rsidRDefault="00190E5A" w:rsidP="00EB2342">
            <w:pPr>
              <w:shd w:val="clear" w:color="auto" w:fill="FFFFFF"/>
              <w:spacing w:after="0" w:line="240" w:lineRule="auto"/>
              <w:textAlignment w:val="baseline"/>
              <w:rPr>
                <w:rFonts w:eastAsia="Times New Roman" w:cs="Arial"/>
                <w:b/>
                <w:bCs/>
                <w:color w:val="323232" w:themeColor="text2"/>
                <w:sz w:val="24"/>
                <w:szCs w:val="27"/>
                <w:bdr w:val="none" w:sz="0" w:space="0" w:color="auto" w:frame="1"/>
                <w:lang w:val="ru-RU" w:eastAsia="ru-RU"/>
              </w:rPr>
            </w:pPr>
            <w:r>
              <w:rPr>
                <w:rFonts w:eastAsia="Times New Roman" w:cs="Arial"/>
                <w:b/>
                <w:bCs/>
                <w:color w:val="3B4256"/>
                <w:sz w:val="27"/>
                <w:szCs w:val="27"/>
                <w:bdr w:val="none" w:sz="0" w:space="0" w:color="auto" w:frame="1"/>
                <w:lang w:val="ru-RU" w:eastAsia="ru-RU"/>
              </w:rPr>
              <w:t>100</w:t>
            </w:r>
            <w:r w:rsidR="00BE1F8C">
              <w:rPr>
                <w:rFonts w:eastAsia="Times New Roman" w:cs="Arial"/>
                <w:b/>
                <w:bCs/>
                <w:color w:val="3B4256"/>
                <w:sz w:val="27"/>
                <w:szCs w:val="27"/>
                <w:bdr w:val="none" w:sz="0" w:space="0" w:color="auto" w:frame="1"/>
                <w:lang w:val="ru-RU" w:eastAsia="ru-RU"/>
              </w:rPr>
              <w:t xml:space="preserve"> метров –</w:t>
            </w:r>
            <w:r w:rsidR="00B03F3D">
              <w:rPr>
                <w:rFonts w:eastAsia="Times New Roman" w:cs="Arial"/>
                <w:b/>
                <w:bCs/>
                <w:color w:val="3B4256"/>
                <w:sz w:val="27"/>
                <w:szCs w:val="27"/>
                <w:bdr w:val="none" w:sz="0" w:space="0" w:color="auto" w:frame="1"/>
                <w:lang w:val="ru-RU" w:eastAsia="ru-RU"/>
              </w:rPr>
              <w:t xml:space="preserve"> от</w:t>
            </w:r>
            <w:r w:rsidR="00BE1F8C">
              <w:rPr>
                <w:rFonts w:eastAsia="Times New Roman" w:cs="Arial"/>
                <w:b/>
                <w:bCs/>
                <w:color w:val="3B4256"/>
                <w:sz w:val="27"/>
                <w:szCs w:val="27"/>
                <w:bdr w:val="none" w:sz="0" w:space="0" w:color="auto" w:frame="1"/>
                <w:lang w:val="ru-RU" w:eastAsia="ru-RU"/>
              </w:rPr>
              <w:t xml:space="preserve"> </w:t>
            </w:r>
            <w:r>
              <w:rPr>
                <w:rFonts w:eastAsia="Times New Roman" w:cs="Arial"/>
                <w:b/>
                <w:bCs/>
                <w:color w:val="3B4256"/>
                <w:sz w:val="27"/>
                <w:szCs w:val="27"/>
                <w:bdr w:val="none" w:sz="0" w:space="0" w:color="auto" w:frame="1"/>
                <w:lang w:val="ru-RU" w:eastAsia="ru-RU"/>
              </w:rPr>
              <w:t>хвойного молодняка</w:t>
            </w:r>
            <w:r w:rsidR="0027330B">
              <w:rPr>
                <w:rFonts w:eastAsia="Times New Roman" w:cs="Arial"/>
                <w:b/>
                <w:bCs/>
                <w:color w:val="3B4256"/>
                <w:sz w:val="27"/>
                <w:szCs w:val="27"/>
                <w:bdr w:val="none" w:sz="0" w:space="0" w:color="auto" w:frame="1"/>
                <w:lang w:val="ru-RU" w:eastAsia="ru-RU"/>
              </w:rPr>
              <w:t xml:space="preserve">   </w:t>
            </w:r>
            <w:r w:rsidR="00B64D3D">
              <w:rPr>
                <w:rFonts w:eastAsia="Times New Roman" w:cs="Arial"/>
                <w:b/>
                <w:bCs/>
                <w:color w:val="3B4256"/>
                <w:sz w:val="27"/>
                <w:szCs w:val="27"/>
                <w:bdr w:val="none" w:sz="0" w:space="0" w:color="auto" w:frame="1"/>
                <w:lang w:val="ru-RU" w:eastAsia="ru-RU"/>
              </w:rPr>
              <w:pict>
                <v:shape id="_x0000_i1028" type="#_x0000_t75" style="width:27pt;height:17.25pt">
                  <v:imagedata r:id="rId13" o:title="grass-transparent-silhouette-3"/>
                </v:shape>
              </w:pict>
            </w:r>
          </w:p>
          <w:p w:rsidR="00AD19C9" w:rsidRDefault="00AD19C9" w:rsidP="00AD19C9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eastAsia="Times New Roman" w:cs="Arial"/>
                <w:b/>
                <w:bCs/>
                <w:color w:val="323232" w:themeColor="text2"/>
                <w:sz w:val="24"/>
                <w:szCs w:val="27"/>
                <w:bdr w:val="none" w:sz="0" w:space="0" w:color="auto" w:frame="1"/>
                <w:lang w:val="ru-RU" w:eastAsia="ru-RU"/>
              </w:rPr>
            </w:pPr>
          </w:p>
          <w:p w:rsidR="003C5819" w:rsidRDefault="003C5819" w:rsidP="003C5819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eastAsia="Times New Roman" w:cs="Arial"/>
                <w:b/>
                <w:bCs/>
                <w:color w:val="323232" w:themeColor="text2"/>
                <w:sz w:val="24"/>
                <w:szCs w:val="27"/>
                <w:bdr w:val="none" w:sz="0" w:space="0" w:color="auto" w:frame="1"/>
                <w:lang w:val="ru-RU" w:eastAsia="ru-RU"/>
              </w:rPr>
            </w:pPr>
            <w:r w:rsidRPr="003C5819">
              <w:rPr>
                <w:rFonts w:eastAsia="Times New Roman" w:cs="Arial"/>
                <w:b/>
                <w:bCs/>
                <w:color w:val="323232" w:themeColor="text2"/>
                <w:sz w:val="24"/>
                <w:szCs w:val="27"/>
                <w:bdr w:val="none" w:sz="0" w:space="0" w:color="auto" w:frame="1"/>
                <w:lang w:val="ru-RU" w:eastAsia="ru-RU"/>
              </w:rPr>
              <w:t xml:space="preserve">Мангалы, грили размещать не ближе </w:t>
            </w:r>
            <w:r w:rsidR="00190E5A">
              <w:rPr>
                <w:rFonts w:eastAsia="Times New Roman" w:cs="Arial"/>
                <w:b/>
                <w:bCs/>
                <w:color w:val="323232" w:themeColor="text2"/>
                <w:sz w:val="24"/>
                <w:szCs w:val="27"/>
                <w:bdr w:val="none" w:sz="0" w:space="0" w:color="auto" w:frame="1"/>
                <w:lang w:val="ru-RU" w:eastAsia="ru-RU"/>
              </w:rPr>
              <w:t>5</w:t>
            </w:r>
            <w:r w:rsidRPr="003C5819">
              <w:rPr>
                <w:rFonts w:eastAsia="Times New Roman" w:cs="Arial"/>
                <w:b/>
                <w:bCs/>
                <w:color w:val="323232" w:themeColor="text2"/>
                <w:sz w:val="24"/>
                <w:szCs w:val="27"/>
                <w:bdr w:val="none" w:sz="0" w:space="0" w:color="auto" w:frame="1"/>
                <w:lang w:val="ru-RU" w:eastAsia="ru-RU"/>
              </w:rPr>
              <w:t xml:space="preserve"> метров от построек.  </w:t>
            </w:r>
          </w:p>
          <w:p w:rsidR="003C5819" w:rsidRDefault="003C5819" w:rsidP="003C5819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eastAsia="Times New Roman" w:cs="Arial"/>
                <w:b/>
                <w:bCs/>
                <w:color w:val="323232" w:themeColor="text2"/>
                <w:sz w:val="24"/>
                <w:szCs w:val="27"/>
                <w:bdr w:val="none" w:sz="0" w:space="0" w:color="auto" w:frame="1"/>
                <w:lang w:val="ru-RU" w:eastAsia="ru-RU"/>
              </w:rPr>
            </w:pPr>
          </w:p>
          <w:p w:rsidR="00AD19C9" w:rsidRPr="003C5819" w:rsidRDefault="003C5819" w:rsidP="003C5819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eastAsia="Times New Roman" w:cs="Arial"/>
                <w:b/>
                <w:bCs/>
                <w:color w:val="323232" w:themeColor="text2"/>
                <w:sz w:val="24"/>
                <w:szCs w:val="27"/>
                <w:bdr w:val="none" w:sz="0" w:space="0" w:color="auto" w:frame="1"/>
                <w:lang w:val="ru-RU" w:eastAsia="ru-RU"/>
              </w:rPr>
            </w:pPr>
            <w:r w:rsidRPr="003C5819">
              <w:rPr>
                <w:rFonts w:eastAsia="Times New Roman" w:cs="Arial"/>
                <w:b/>
                <w:bCs/>
                <w:color w:val="A5300F" w:themeColor="accent1"/>
                <w:sz w:val="24"/>
                <w:szCs w:val="27"/>
                <w:bdr w:val="none" w:sz="0" w:space="0" w:color="auto" w:frame="1"/>
                <w:lang w:val="ru-RU" w:eastAsia="ru-RU"/>
              </w:rPr>
              <w:t>Запрещается</w:t>
            </w:r>
            <w:r w:rsidRPr="003C5819">
              <w:rPr>
                <w:rFonts w:eastAsia="Times New Roman" w:cs="Arial"/>
                <w:b/>
                <w:bCs/>
                <w:color w:val="323232" w:themeColor="text2"/>
                <w:sz w:val="24"/>
                <w:szCs w:val="27"/>
                <w:bdr w:val="none" w:sz="0" w:space="0" w:color="auto" w:frame="1"/>
                <w:lang w:val="ru-RU" w:eastAsia="ru-RU"/>
              </w:rPr>
              <w:t xml:space="preserve"> использовать при сжигании горючие жидкости</w:t>
            </w:r>
            <w:r>
              <w:rPr>
                <w:rFonts w:eastAsia="Times New Roman" w:cs="Arial"/>
                <w:b/>
                <w:bCs/>
                <w:color w:val="323232" w:themeColor="text2"/>
                <w:sz w:val="24"/>
                <w:szCs w:val="27"/>
                <w:bdr w:val="none" w:sz="0" w:space="0" w:color="auto" w:frame="1"/>
                <w:lang w:val="ru-RU" w:eastAsia="ru-RU"/>
              </w:rPr>
              <w:t>!</w:t>
            </w:r>
          </w:p>
          <w:p w:rsidR="00C50D29" w:rsidRDefault="00C50D29" w:rsidP="00AD19C9">
            <w:pPr>
              <w:shd w:val="clear" w:color="auto" w:fill="FFFFFF"/>
              <w:spacing w:after="300" w:line="240" w:lineRule="auto"/>
              <w:contextualSpacing/>
              <w:jc w:val="both"/>
              <w:textAlignment w:val="baseline"/>
              <w:rPr>
                <w:rFonts w:eastAsia="Times New Roman" w:cs="Arial"/>
                <w:color w:val="3B4256"/>
                <w:sz w:val="22"/>
                <w:szCs w:val="27"/>
                <w:lang w:val="ru-RU" w:eastAsia="ru-RU"/>
              </w:rPr>
            </w:pPr>
          </w:p>
          <w:p w:rsidR="0031039E" w:rsidRPr="00016216" w:rsidRDefault="00016216" w:rsidP="00016216">
            <w:pPr>
              <w:shd w:val="clear" w:color="auto" w:fill="FFFFFF"/>
              <w:spacing w:after="300" w:line="240" w:lineRule="auto"/>
              <w:contextualSpacing/>
              <w:jc w:val="center"/>
              <w:textAlignment w:val="baseline"/>
              <w:rPr>
                <w:rFonts w:eastAsia="Times New Roman" w:cs="Arial"/>
                <w:b/>
                <w:color w:val="3B4256"/>
                <w:sz w:val="24"/>
                <w:szCs w:val="27"/>
                <w:u w:val="single"/>
                <w:lang w:val="ru-RU" w:eastAsia="ru-RU"/>
              </w:rPr>
            </w:pPr>
            <w:r w:rsidRPr="00016216">
              <w:rPr>
                <w:rFonts w:eastAsia="Times New Roman" w:cs="Arial"/>
                <w:b/>
                <w:color w:val="3B4256"/>
                <w:sz w:val="24"/>
                <w:szCs w:val="27"/>
                <w:u w:val="single"/>
                <w:lang w:val="ru-RU" w:eastAsia="ru-RU"/>
              </w:rPr>
              <w:t>Если вы обнаружили возгорание травы:</w:t>
            </w:r>
          </w:p>
          <w:p w:rsidR="00016216" w:rsidRPr="00016216" w:rsidRDefault="00016216" w:rsidP="00AD19C9">
            <w:pPr>
              <w:shd w:val="clear" w:color="auto" w:fill="FFFFFF"/>
              <w:spacing w:after="300" w:line="240" w:lineRule="auto"/>
              <w:contextualSpacing/>
              <w:jc w:val="both"/>
              <w:textAlignment w:val="baseline"/>
              <w:rPr>
                <w:rFonts w:eastAsia="Times New Roman" w:cs="Arial"/>
                <w:color w:val="3B4256"/>
                <w:sz w:val="24"/>
                <w:szCs w:val="27"/>
                <w:lang w:val="ru-RU" w:eastAsia="ru-RU"/>
              </w:rPr>
            </w:pPr>
          </w:p>
          <w:p w:rsidR="00016216" w:rsidRPr="00016216" w:rsidRDefault="00016216" w:rsidP="00AD19C9">
            <w:pPr>
              <w:shd w:val="clear" w:color="auto" w:fill="FFFFFF"/>
              <w:spacing w:after="300" w:line="240" w:lineRule="auto"/>
              <w:contextualSpacing/>
              <w:jc w:val="both"/>
              <w:textAlignment w:val="baseline"/>
              <w:rPr>
                <w:rFonts w:eastAsia="Times New Roman" w:cs="Arial"/>
                <w:color w:val="3B4256"/>
                <w:sz w:val="24"/>
                <w:szCs w:val="27"/>
                <w:lang w:val="ru-RU" w:eastAsia="ru-RU"/>
              </w:rPr>
            </w:pPr>
            <w:r w:rsidRPr="00016216">
              <w:rPr>
                <w:rFonts w:eastAsia="Times New Roman" w:cs="Arial"/>
                <w:color w:val="3B4256"/>
                <w:sz w:val="24"/>
                <w:szCs w:val="27"/>
                <w:lang w:val="ru-RU" w:eastAsia="ru-RU"/>
              </w:rPr>
              <w:t>Сбейте пламя ветками лиственных деревьев</w:t>
            </w:r>
          </w:p>
          <w:p w:rsidR="00016216" w:rsidRPr="00016216" w:rsidRDefault="00016216" w:rsidP="00AD19C9">
            <w:pPr>
              <w:shd w:val="clear" w:color="auto" w:fill="FFFFFF"/>
              <w:spacing w:after="300" w:line="240" w:lineRule="auto"/>
              <w:contextualSpacing/>
              <w:jc w:val="both"/>
              <w:textAlignment w:val="baseline"/>
              <w:rPr>
                <w:rFonts w:eastAsia="Times New Roman" w:cs="Arial"/>
                <w:color w:val="3B4256"/>
                <w:sz w:val="24"/>
                <w:szCs w:val="27"/>
                <w:lang w:val="ru-RU" w:eastAsia="ru-RU"/>
              </w:rPr>
            </w:pPr>
          </w:p>
          <w:p w:rsidR="00016216" w:rsidRPr="00016216" w:rsidRDefault="00016216" w:rsidP="00AD19C9">
            <w:pPr>
              <w:shd w:val="clear" w:color="auto" w:fill="FFFFFF"/>
              <w:spacing w:after="300" w:line="240" w:lineRule="auto"/>
              <w:contextualSpacing/>
              <w:jc w:val="both"/>
              <w:textAlignment w:val="baseline"/>
              <w:rPr>
                <w:rFonts w:eastAsia="Times New Roman" w:cs="Arial"/>
                <w:color w:val="3B4256"/>
                <w:sz w:val="24"/>
                <w:szCs w:val="27"/>
                <w:lang w:val="ru-RU" w:eastAsia="ru-RU"/>
              </w:rPr>
            </w:pPr>
            <w:r w:rsidRPr="00016216">
              <w:rPr>
                <w:rFonts w:eastAsia="Times New Roman" w:cs="Arial"/>
                <w:color w:val="3B4256"/>
                <w:sz w:val="24"/>
                <w:szCs w:val="27"/>
                <w:lang w:val="ru-RU" w:eastAsia="ru-RU"/>
              </w:rPr>
              <w:t>Забросайте пламя или затопчите ногами</w:t>
            </w:r>
          </w:p>
          <w:p w:rsidR="00016216" w:rsidRPr="00016216" w:rsidRDefault="00016216" w:rsidP="00AD19C9">
            <w:pPr>
              <w:shd w:val="clear" w:color="auto" w:fill="FFFFFF"/>
              <w:spacing w:after="300" w:line="240" w:lineRule="auto"/>
              <w:contextualSpacing/>
              <w:jc w:val="both"/>
              <w:textAlignment w:val="baseline"/>
              <w:rPr>
                <w:rFonts w:eastAsia="Times New Roman" w:cs="Arial"/>
                <w:color w:val="3B4256"/>
                <w:sz w:val="24"/>
                <w:szCs w:val="27"/>
                <w:lang w:val="ru-RU" w:eastAsia="ru-RU"/>
              </w:rPr>
            </w:pPr>
          </w:p>
          <w:p w:rsidR="00016216" w:rsidRPr="00016216" w:rsidRDefault="00016216" w:rsidP="00AD19C9">
            <w:pPr>
              <w:shd w:val="clear" w:color="auto" w:fill="FFFFFF"/>
              <w:spacing w:after="300" w:line="240" w:lineRule="auto"/>
              <w:contextualSpacing/>
              <w:jc w:val="both"/>
              <w:textAlignment w:val="baseline"/>
              <w:rPr>
                <w:rFonts w:eastAsia="Times New Roman" w:cs="Arial"/>
                <w:color w:val="3B4256"/>
                <w:sz w:val="24"/>
                <w:szCs w:val="27"/>
                <w:lang w:val="ru-RU" w:eastAsia="ru-RU"/>
              </w:rPr>
            </w:pPr>
            <w:r w:rsidRPr="00016216">
              <w:rPr>
                <w:rFonts w:eastAsia="Times New Roman" w:cs="Arial"/>
                <w:color w:val="3B4256"/>
                <w:sz w:val="24"/>
                <w:szCs w:val="27"/>
                <w:lang w:val="ru-RU" w:eastAsia="ru-RU"/>
              </w:rPr>
              <w:t>Залейте огонь водой</w:t>
            </w:r>
          </w:p>
          <w:p w:rsidR="00016216" w:rsidRPr="00016216" w:rsidRDefault="00016216" w:rsidP="00AD19C9">
            <w:pPr>
              <w:shd w:val="clear" w:color="auto" w:fill="FFFFFF"/>
              <w:spacing w:after="300" w:line="240" w:lineRule="auto"/>
              <w:contextualSpacing/>
              <w:jc w:val="both"/>
              <w:textAlignment w:val="baseline"/>
              <w:rPr>
                <w:rFonts w:eastAsia="Times New Roman" w:cs="Arial"/>
                <w:color w:val="3B4256"/>
                <w:sz w:val="24"/>
                <w:szCs w:val="27"/>
                <w:lang w:val="ru-RU" w:eastAsia="ru-RU"/>
              </w:rPr>
            </w:pPr>
          </w:p>
          <w:p w:rsidR="0031039E" w:rsidRDefault="00016216" w:rsidP="00AD19C9">
            <w:pPr>
              <w:shd w:val="clear" w:color="auto" w:fill="FFFFFF"/>
              <w:spacing w:after="300" w:line="240" w:lineRule="auto"/>
              <w:contextualSpacing/>
              <w:jc w:val="both"/>
              <w:textAlignment w:val="baseline"/>
              <w:rPr>
                <w:rFonts w:eastAsia="Times New Roman" w:cs="Arial"/>
                <w:color w:val="3B4256"/>
                <w:sz w:val="24"/>
                <w:szCs w:val="27"/>
                <w:lang w:val="ru-RU" w:eastAsia="ru-RU"/>
              </w:rPr>
            </w:pPr>
            <w:r w:rsidRPr="00016216">
              <w:rPr>
                <w:rFonts w:eastAsia="Times New Roman" w:cs="Arial"/>
                <w:color w:val="3B4256"/>
                <w:sz w:val="24"/>
                <w:szCs w:val="27"/>
                <w:lang w:val="ru-RU" w:eastAsia="ru-RU"/>
              </w:rPr>
              <w:t xml:space="preserve">Звоните в </w:t>
            </w:r>
            <w:r w:rsidRPr="00016216">
              <w:rPr>
                <w:rFonts w:eastAsia="Times New Roman" w:cs="Arial"/>
                <w:b/>
                <w:color w:val="A5300F" w:themeColor="accent1"/>
                <w:sz w:val="24"/>
                <w:szCs w:val="27"/>
                <w:lang w:val="ru-RU" w:eastAsia="ru-RU"/>
              </w:rPr>
              <w:t>112!</w:t>
            </w:r>
          </w:p>
          <w:p w:rsidR="00016216" w:rsidRPr="00016216" w:rsidRDefault="00016216" w:rsidP="00AD19C9">
            <w:pPr>
              <w:shd w:val="clear" w:color="auto" w:fill="FFFFFF"/>
              <w:spacing w:after="300" w:line="240" w:lineRule="auto"/>
              <w:contextualSpacing/>
              <w:jc w:val="both"/>
              <w:textAlignment w:val="baseline"/>
              <w:rPr>
                <w:rFonts w:eastAsia="Times New Roman" w:cs="Arial"/>
                <w:color w:val="3B4256"/>
                <w:sz w:val="24"/>
                <w:szCs w:val="27"/>
                <w:lang w:val="ru-RU" w:eastAsia="ru-RU"/>
              </w:rPr>
            </w:pPr>
          </w:p>
          <w:p w:rsidR="0091126C" w:rsidRDefault="00B64D3D" w:rsidP="000B620A">
            <w:pPr>
              <w:shd w:val="clear" w:color="auto" w:fill="FFFFFF"/>
              <w:spacing w:after="300" w:line="240" w:lineRule="auto"/>
              <w:contextualSpacing/>
              <w:textAlignment w:val="baseline"/>
              <w:rPr>
                <w:rFonts w:eastAsia="Times New Roman" w:cs="Arial"/>
                <w:color w:val="3B4256"/>
                <w:sz w:val="27"/>
                <w:szCs w:val="27"/>
                <w:lang w:val="ru-RU" w:eastAsia="ru-RU"/>
              </w:rPr>
            </w:pPr>
            <w:r>
              <w:rPr>
                <w:rFonts w:eastAsia="Times New Roman" w:cs="Arial"/>
                <w:color w:val="3B4256"/>
                <w:sz w:val="27"/>
                <w:szCs w:val="27"/>
                <w:lang w:val="ru-RU" w:eastAsia="ru-RU"/>
              </w:rPr>
              <w:pict>
                <v:shape id="_x0000_i1029" type="#_x0000_t75" style="width:192pt;height:128.25pt">
                  <v:imagedata r:id="rId14" o:title="original-16pu"/>
                </v:shape>
              </w:pict>
            </w:r>
          </w:p>
          <w:p w:rsidR="000B620A" w:rsidRDefault="000B620A" w:rsidP="000B620A">
            <w:pPr>
              <w:shd w:val="clear" w:color="auto" w:fill="FFFFFF"/>
              <w:spacing w:after="300" w:line="240" w:lineRule="auto"/>
              <w:contextualSpacing/>
              <w:textAlignment w:val="baseline"/>
              <w:rPr>
                <w:rFonts w:eastAsia="Times New Roman" w:cs="Arial"/>
                <w:color w:val="3B4256"/>
                <w:sz w:val="27"/>
                <w:szCs w:val="27"/>
                <w:lang w:val="ru-RU" w:eastAsia="ru-RU"/>
              </w:rPr>
            </w:pPr>
          </w:p>
          <w:p w:rsidR="000B620A" w:rsidRDefault="000B620A" w:rsidP="000B620A">
            <w:pPr>
              <w:shd w:val="clear" w:color="auto" w:fill="FFFFFF"/>
              <w:spacing w:after="300" w:line="240" w:lineRule="auto"/>
              <w:contextualSpacing/>
              <w:textAlignment w:val="baseline"/>
              <w:rPr>
                <w:rFonts w:eastAsia="Times New Roman" w:cs="Arial"/>
                <w:color w:val="3B4256"/>
                <w:sz w:val="27"/>
                <w:szCs w:val="27"/>
                <w:lang w:val="ru-RU" w:eastAsia="ru-RU"/>
              </w:rPr>
            </w:pPr>
          </w:p>
          <w:p w:rsidR="000B620A" w:rsidRDefault="000B620A" w:rsidP="000B620A">
            <w:pPr>
              <w:shd w:val="clear" w:color="auto" w:fill="FFFFFF"/>
              <w:spacing w:after="300" w:line="240" w:lineRule="auto"/>
              <w:contextualSpacing/>
              <w:textAlignment w:val="baseline"/>
              <w:rPr>
                <w:rFonts w:eastAsia="Times New Roman" w:cs="Arial"/>
                <w:color w:val="3B4256"/>
                <w:sz w:val="27"/>
                <w:szCs w:val="27"/>
                <w:lang w:val="ru-RU" w:eastAsia="ru-RU"/>
              </w:rPr>
            </w:pPr>
          </w:p>
          <w:p w:rsidR="000B620A" w:rsidRDefault="000B620A" w:rsidP="000B620A">
            <w:pPr>
              <w:shd w:val="clear" w:color="auto" w:fill="FFFFFF"/>
              <w:spacing w:after="300" w:line="240" w:lineRule="auto"/>
              <w:contextualSpacing/>
              <w:textAlignment w:val="baseline"/>
              <w:rPr>
                <w:rFonts w:eastAsia="Times New Roman" w:cs="Arial"/>
                <w:color w:val="3B4256"/>
                <w:sz w:val="27"/>
                <w:szCs w:val="27"/>
                <w:lang w:val="ru-RU" w:eastAsia="ru-RU"/>
              </w:rPr>
            </w:pPr>
          </w:p>
          <w:p w:rsidR="000B620A" w:rsidRDefault="000B620A" w:rsidP="000B620A">
            <w:pPr>
              <w:shd w:val="clear" w:color="auto" w:fill="FFFFFF"/>
              <w:spacing w:after="300" w:line="240" w:lineRule="auto"/>
              <w:contextualSpacing/>
              <w:textAlignment w:val="baseline"/>
              <w:rPr>
                <w:rFonts w:eastAsia="Times New Roman" w:cs="Arial"/>
                <w:color w:val="3B4256"/>
                <w:sz w:val="27"/>
                <w:szCs w:val="27"/>
                <w:lang w:val="ru-RU" w:eastAsia="ru-RU"/>
              </w:rPr>
            </w:pPr>
          </w:p>
          <w:p w:rsidR="000B620A" w:rsidRDefault="000B620A" w:rsidP="000B620A">
            <w:pPr>
              <w:shd w:val="clear" w:color="auto" w:fill="FFFFFF"/>
              <w:spacing w:after="300" w:line="240" w:lineRule="auto"/>
              <w:contextualSpacing/>
              <w:textAlignment w:val="baseline"/>
              <w:rPr>
                <w:rFonts w:eastAsia="Times New Roman" w:cs="Arial"/>
                <w:color w:val="3B4256"/>
                <w:sz w:val="27"/>
                <w:szCs w:val="27"/>
                <w:lang w:val="ru-RU" w:eastAsia="ru-RU"/>
              </w:rPr>
            </w:pPr>
          </w:p>
          <w:p w:rsidR="000B620A" w:rsidRPr="000B620A" w:rsidRDefault="000B620A" w:rsidP="000B620A">
            <w:pPr>
              <w:shd w:val="clear" w:color="auto" w:fill="FFFFFF"/>
              <w:spacing w:after="300" w:line="240" w:lineRule="auto"/>
              <w:contextualSpacing/>
              <w:textAlignment w:val="baseline"/>
              <w:rPr>
                <w:rFonts w:eastAsia="Times New Roman" w:cs="Arial"/>
                <w:color w:val="3B4256"/>
                <w:sz w:val="27"/>
                <w:szCs w:val="27"/>
                <w:lang w:val="ru-RU" w:eastAsia="ru-RU"/>
              </w:rPr>
            </w:pPr>
          </w:p>
          <w:p w:rsidR="0091126C" w:rsidRPr="001A7DBA" w:rsidRDefault="0091126C">
            <w:pPr>
              <w:rPr>
                <w:lang w:val="ru-RU"/>
              </w:rPr>
            </w:pPr>
          </w:p>
        </w:tc>
        <w:tc>
          <w:tcPr>
            <w:tcW w:w="720" w:type="dxa"/>
          </w:tcPr>
          <w:p w:rsidR="0091126C" w:rsidRDefault="0091126C">
            <w:pPr>
              <w:rPr>
                <w:lang w:val="ru-RU"/>
              </w:rPr>
            </w:pPr>
          </w:p>
          <w:p w:rsidR="003C5819" w:rsidRPr="001A7DBA" w:rsidRDefault="003C5819">
            <w:pPr>
              <w:rPr>
                <w:lang w:val="ru-RU"/>
              </w:rPr>
            </w:pPr>
          </w:p>
        </w:tc>
        <w:tc>
          <w:tcPr>
            <w:tcW w:w="720" w:type="dxa"/>
          </w:tcPr>
          <w:p w:rsidR="0091126C" w:rsidRPr="007E0484" w:rsidRDefault="0091126C">
            <w:pPr>
              <w:rPr>
                <w:sz w:val="22"/>
                <w:lang w:val="ru-RU"/>
              </w:rPr>
            </w:pPr>
          </w:p>
        </w:tc>
        <w:tc>
          <w:tcPr>
            <w:tcW w:w="3851" w:type="dxa"/>
          </w:tcPr>
          <w:p w:rsidR="0091126C" w:rsidRPr="007E0484" w:rsidRDefault="00B64D3D">
            <w:pPr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pict>
                <v:shape id="_x0000_i1030" type="#_x0000_t75" style="width:192.75pt;height:128.25pt">
                  <v:imagedata r:id="rId15" o:title="oyLkrHvFkAI"/>
                </v:shape>
              </w:pict>
            </w:r>
          </w:p>
          <w:p w:rsidR="0091126C" w:rsidRDefault="0088165A" w:rsidP="0088165A">
            <w:pPr>
              <w:spacing w:line="240" w:lineRule="auto"/>
              <w:contextualSpacing/>
              <w:jc w:val="center"/>
              <w:rPr>
                <w:b/>
                <w:color w:val="auto"/>
                <w:sz w:val="24"/>
                <w:lang w:val="ru-RU"/>
              </w:rPr>
            </w:pPr>
            <w:r w:rsidRPr="0088165A">
              <w:rPr>
                <w:b/>
                <w:color w:val="auto"/>
                <w:sz w:val="24"/>
                <w:lang w:val="ru-RU"/>
              </w:rPr>
              <w:t xml:space="preserve">ПОЧЕМУ </w:t>
            </w:r>
            <w:r w:rsidRPr="0088165A">
              <w:rPr>
                <w:b/>
                <w:color w:val="A5300F" w:themeColor="accent1"/>
                <w:sz w:val="24"/>
                <w:lang w:val="ru-RU"/>
              </w:rPr>
              <w:t>ГОРЯТ</w:t>
            </w:r>
            <w:r w:rsidRPr="0088165A">
              <w:rPr>
                <w:b/>
                <w:color w:val="auto"/>
                <w:sz w:val="24"/>
                <w:lang w:val="ru-RU"/>
              </w:rPr>
              <w:t xml:space="preserve"> ЛЕСА?</w:t>
            </w:r>
          </w:p>
          <w:p w:rsidR="0088165A" w:rsidRDefault="0088165A" w:rsidP="0088165A">
            <w:pPr>
              <w:spacing w:line="240" w:lineRule="auto"/>
              <w:contextualSpacing/>
              <w:jc w:val="center"/>
              <w:rPr>
                <w:b/>
                <w:color w:val="auto"/>
                <w:sz w:val="24"/>
                <w:lang w:val="ru-RU"/>
              </w:rPr>
            </w:pPr>
          </w:p>
          <w:p w:rsidR="0088165A" w:rsidRPr="00B36177" w:rsidRDefault="0088165A" w:rsidP="0088165A">
            <w:pPr>
              <w:spacing w:line="240" w:lineRule="auto"/>
              <w:contextualSpacing/>
              <w:rPr>
                <w:color w:val="auto"/>
                <w:sz w:val="24"/>
                <w:lang w:val="ru-RU"/>
              </w:rPr>
            </w:pPr>
            <w:r w:rsidRPr="00B36177">
              <w:rPr>
                <w:color w:val="auto"/>
                <w:sz w:val="24"/>
                <w:lang w:val="ru-RU"/>
              </w:rPr>
              <w:t>Жаркая погода и отсутствие осадков</w:t>
            </w:r>
          </w:p>
          <w:p w:rsidR="0088165A" w:rsidRPr="00B36177" w:rsidRDefault="0088165A" w:rsidP="0088165A">
            <w:pPr>
              <w:spacing w:line="240" w:lineRule="auto"/>
              <w:contextualSpacing/>
              <w:rPr>
                <w:color w:val="auto"/>
                <w:sz w:val="24"/>
                <w:lang w:val="ru-RU"/>
              </w:rPr>
            </w:pPr>
          </w:p>
          <w:p w:rsidR="0088165A" w:rsidRPr="00B36177" w:rsidRDefault="0088165A" w:rsidP="0088165A">
            <w:pPr>
              <w:spacing w:line="240" w:lineRule="auto"/>
              <w:contextualSpacing/>
              <w:rPr>
                <w:color w:val="auto"/>
                <w:sz w:val="24"/>
                <w:lang w:val="ru-RU"/>
              </w:rPr>
            </w:pPr>
            <w:r w:rsidRPr="00B36177">
              <w:rPr>
                <w:color w:val="auto"/>
                <w:sz w:val="24"/>
                <w:lang w:val="ru-RU"/>
              </w:rPr>
              <w:t>Удары молнии</w:t>
            </w:r>
          </w:p>
          <w:p w:rsidR="0088165A" w:rsidRPr="00B36177" w:rsidRDefault="0088165A" w:rsidP="0088165A">
            <w:pPr>
              <w:spacing w:line="240" w:lineRule="auto"/>
              <w:contextualSpacing/>
              <w:rPr>
                <w:color w:val="auto"/>
                <w:sz w:val="24"/>
                <w:lang w:val="ru-RU"/>
              </w:rPr>
            </w:pPr>
          </w:p>
          <w:p w:rsidR="0088165A" w:rsidRPr="00B36177" w:rsidRDefault="0088165A" w:rsidP="0088165A">
            <w:pPr>
              <w:spacing w:line="240" w:lineRule="auto"/>
              <w:contextualSpacing/>
              <w:rPr>
                <w:color w:val="auto"/>
                <w:sz w:val="24"/>
                <w:lang w:val="ru-RU"/>
              </w:rPr>
            </w:pPr>
            <w:r w:rsidRPr="00B36177">
              <w:rPr>
                <w:color w:val="auto"/>
                <w:sz w:val="24"/>
                <w:lang w:val="ru-RU"/>
              </w:rPr>
              <w:t xml:space="preserve">Самовозгорание торфяников (торф способен </w:t>
            </w:r>
            <w:r w:rsidRPr="00B36177">
              <w:rPr>
                <w:color w:val="A5300F" w:themeColor="accent1"/>
                <w:sz w:val="24"/>
                <w:lang w:val="ru-RU"/>
              </w:rPr>
              <w:t xml:space="preserve">гореть </w:t>
            </w:r>
            <w:r w:rsidRPr="00B36177">
              <w:rPr>
                <w:color w:val="auto"/>
                <w:sz w:val="24"/>
                <w:lang w:val="ru-RU"/>
              </w:rPr>
              <w:t>без доступа воздуха даже под водой!)</w:t>
            </w:r>
          </w:p>
          <w:p w:rsidR="0088165A" w:rsidRDefault="0088165A" w:rsidP="0088165A">
            <w:pPr>
              <w:spacing w:line="240" w:lineRule="auto"/>
              <w:contextualSpacing/>
              <w:rPr>
                <w:color w:val="auto"/>
                <w:sz w:val="22"/>
                <w:lang w:val="ru-RU"/>
              </w:rPr>
            </w:pPr>
          </w:p>
          <w:p w:rsidR="0088165A" w:rsidRPr="00B36177" w:rsidRDefault="0088165A" w:rsidP="00B36177">
            <w:pPr>
              <w:spacing w:line="240" w:lineRule="auto"/>
              <w:contextualSpacing/>
              <w:jc w:val="center"/>
              <w:rPr>
                <w:b/>
                <w:color w:val="auto"/>
                <w:sz w:val="24"/>
                <w:lang w:val="ru-RU"/>
              </w:rPr>
            </w:pPr>
            <w:r w:rsidRPr="00B36177">
              <w:rPr>
                <w:b/>
                <w:color w:val="auto"/>
                <w:sz w:val="24"/>
                <w:lang w:val="ru-RU"/>
              </w:rPr>
              <w:t>НЕОСТОРОЖНОСТЬ ЧЕЛОВЕКА</w:t>
            </w:r>
          </w:p>
          <w:p w:rsidR="0088165A" w:rsidRDefault="0088165A" w:rsidP="0088165A">
            <w:pPr>
              <w:spacing w:line="240" w:lineRule="auto"/>
              <w:contextualSpacing/>
              <w:rPr>
                <w:color w:val="auto"/>
                <w:sz w:val="22"/>
                <w:lang w:val="ru-RU"/>
              </w:rPr>
            </w:pPr>
          </w:p>
          <w:p w:rsidR="0088165A" w:rsidRPr="00B36177" w:rsidRDefault="0088165A" w:rsidP="00671A06">
            <w:pPr>
              <w:spacing w:line="240" w:lineRule="auto"/>
              <w:contextualSpacing/>
              <w:jc w:val="both"/>
              <w:rPr>
                <w:color w:val="auto"/>
                <w:sz w:val="24"/>
                <w:u w:val="single"/>
                <w:lang w:val="ru-RU"/>
              </w:rPr>
            </w:pPr>
            <w:r w:rsidRPr="00B36177">
              <w:rPr>
                <w:color w:val="auto"/>
                <w:sz w:val="24"/>
                <w:lang w:val="ru-RU"/>
              </w:rPr>
              <w:t xml:space="preserve">До 90 % лесных пожаров возникает из-за небрежного обращения с огнем в лесах. Очаги возгораний, как правило, расположены </w:t>
            </w:r>
            <w:r w:rsidRPr="00B36177">
              <w:rPr>
                <w:color w:val="auto"/>
                <w:sz w:val="24"/>
                <w:u w:val="single"/>
                <w:lang w:val="ru-RU"/>
              </w:rPr>
              <w:t>в местах массового скопления людей</w:t>
            </w:r>
            <w:r w:rsidR="00B36177" w:rsidRPr="00B36177">
              <w:rPr>
                <w:color w:val="auto"/>
                <w:sz w:val="24"/>
                <w:u w:val="single"/>
                <w:lang w:val="ru-RU"/>
              </w:rPr>
              <w:t>:</w:t>
            </w:r>
          </w:p>
          <w:p w:rsidR="00B36177" w:rsidRPr="00B36177" w:rsidRDefault="00B36177" w:rsidP="00671A06">
            <w:pPr>
              <w:spacing w:line="240" w:lineRule="auto"/>
              <w:contextualSpacing/>
              <w:jc w:val="both"/>
              <w:rPr>
                <w:color w:val="auto"/>
                <w:sz w:val="24"/>
                <w:lang w:val="ru-RU"/>
              </w:rPr>
            </w:pPr>
            <w:r w:rsidRPr="00B36177">
              <w:rPr>
                <w:color w:val="auto"/>
                <w:sz w:val="24"/>
                <w:lang w:val="ru-RU"/>
              </w:rPr>
              <w:t>вдоль автодорог, ж/д линий и вокруг населенных пунктов.</w:t>
            </w:r>
          </w:p>
          <w:p w:rsidR="00B36177" w:rsidRPr="00B36177" w:rsidRDefault="00B36177" w:rsidP="00671A06">
            <w:pPr>
              <w:spacing w:line="240" w:lineRule="auto"/>
              <w:contextualSpacing/>
              <w:jc w:val="both"/>
              <w:rPr>
                <w:color w:val="auto"/>
                <w:sz w:val="24"/>
                <w:lang w:val="ru-RU"/>
              </w:rPr>
            </w:pPr>
          </w:p>
          <w:p w:rsidR="00B36177" w:rsidRPr="00B36177" w:rsidRDefault="00B36177" w:rsidP="00671A06">
            <w:pPr>
              <w:spacing w:line="240" w:lineRule="auto"/>
              <w:contextualSpacing/>
              <w:jc w:val="both"/>
              <w:rPr>
                <w:color w:val="auto"/>
                <w:sz w:val="24"/>
                <w:lang w:val="ru-RU"/>
              </w:rPr>
            </w:pPr>
            <w:r w:rsidRPr="00B36177">
              <w:rPr>
                <w:color w:val="auto"/>
                <w:sz w:val="24"/>
                <w:lang w:val="ru-RU"/>
              </w:rPr>
              <w:t>Основной пик лесных пожаров приходится на выходные и праздничные дни, на время летних каникул и отпусков.</w:t>
            </w:r>
          </w:p>
          <w:p w:rsidR="00B36177" w:rsidRDefault="00B36177" w:rsidP="00671A06">
            <w:pPr>
              <w:spacing w:line="240" w:lineRule="auto"/>
              <w:contextualSpacing/>
              <w:jc w:val="both"/>
              <w:rPr>
                <w:color w:val="auto"/>
                <w:sz w:val="22"/>
                <w:lang w:val="ru-RU"/>
              </w:rPr>
            </w:pPr>
          </w:p>
          <w:p w:rsidR="0088165A" w:rsidRPr="0088165A" w:rsidRDefault="0088165A" w:rsidP="0088165A">
            <w:pPr>
              <w:spacing w:line="240" w:lineRule="auto"/>
              <w:contextualSpacing/>
              <w:rPr>
                <w:color w:val="auto"/>
                <w:sz w:val="22"/>
                <w:lang w:val="ru-RU"/>
              </w:rPr>
            </w:pPr>
          </w:p>
          <w:p w:rsidR="0088165A" w:rsidRDefault="0088165A" w:rsidP="0088165A">
            <w:pPr>
              <w:spacing w:line="240" w:lineRule="auto"/>
              <w:contextualSpacing/>
              <w:jc w:val="center"/>
              <w:rPr>
                <w:b/>
                <w:color w:val="auto"/>
                <w:sz w:val="24"/>
                <w:lang w:val="ru-RU"/>
              </w:rPr>
            </w:pPr>
          </w:p>
          <w:p w:rsidR="0088165A" w:rsidRPr="0088165A" w:rsidRDefault="0088165A" w:rsidP="0088165A">
            <w:pPr>
              <w:spacing w:line="240" w:lineRule="auto"/>
              <w:contextualSpacing/>
              <w:jc w:val="center"/>
              <w:rPr>
                <w:b/>
                <w:sz w:val="22"/>
                <w:lang w:val="ru-RU"/>
              </w:rPr>
            </w:pPr>
          </w:p>
        </w:tc>
      </w:tr>
    </w:tbl>
    <w:p w:rsidR="0091126C" w:rsidRPr="001A7DBA" w:rsidRDefault="0091126C">
      <w:pPr>
        <w:pStyle w:val="ae"/>
        <w:rPr>
          <w:lang w:val="ru-RU"/>
        </w:rPr>
      </w:pPr>
    </w:p>
    <w:sectPr w:rsidR="0091126C" w:rsidRPr="001A7DBA" w:rsidSect="00A70476">
      <w:pgSz w:w="16839" w:h="11907" w:orient="landscape" w:code="9"/>
      <w:pgMar w:top="567" w:right="567" w:bottom="284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FA1242E4"/>
    <w:lvl w:ilvl="0">
      <w:start w:val="1"/>
      <w:numFmt w:val="bullet"/>
      <w:pStyle w:val="a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23232" w:themeColor="text2"/>
        <w:sz w:val="16"/>
      </w:rPr>
    </w:lvl>
  </w:abstractNum>
  <w:abstractNum w:abstractNumId="1" w15:restartNumberingAfterBreak="0">
    <w:nsid w:val="1DDC2C3F"/>
    <w:multiLevelType w:val="multilevel"/>
    <w:tmpl w:val="51D02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D444594"/>
    <w:multiLevelType w:val="multilevel"/>
    <w:tmpl w:val="0E16A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7E9F7A0A"/>
    <w:multiLevelType w:val="hybridMultilevel"/>
    <w:tmpl w:val="6A48E6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0"/>
  </w:num>
  <w:num w:numId="7">
    <w:abstractNumId w:val="3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727F"/>
    <w:rsid w:val="00016216"/>
    <w:rsid w:val="000B3255"/>
    <w:rsid w:val="000B620A"/>
    <w:rsid w:val="00190E5A"/>
    <w:rsid w:val="001A7DBA"/>
    <w:rsid w:val="001B0E21"/>
    <w:rsid w:val="001B6713"/>
    <w:rsid w:val="001E0399"/>
    <w:rsid w:val="00212F32"/>
    <w:rsid w:val="00256042"/>
    <w:rsid w:val="0027330B"/>
    <w:rsid w:val="00294CCF"/>
    <w:rsid w:val="002C0925"/>
    <w:rsid w:val="002E6DBC"/>
    <w:rsid w:val="0031039E"/>
    <w:rsid w:val="00312E22"/>
    <w:rsid w:val="0036215B"/>
    <w:rsid w:val="003A66AC"/>
    <w:rsid w:val="003C5819"/>
    <w:rsid w:val="00421ABE"/>
    <w:rsid w:val="00475F95"/>
    <w:rsid w:val="004A5DF4"/>
    <w:rsid w:val="004E480C"/>
    <w:rsid w:val="005628C7"/>
    <w:rsid w:val="0058041E"/>
    <w:rsid w:val="00656EB9"/>
    <w:rsid w:val="00671A06"/>
    <w:rsid w:val="006C6E71"/>
    <w:rsid w:val="006F4B20"/>
    <w:rsid w:val="00724170"/>
    <w:rsid w:val="00757111"/>
    <w:rsid w:val="00761078"/>
    <w:rsid w:val="007E0484"/>
    <w:rsid w:val="00801941"/>
    <w:rsid w:val="0088165A"/>
    <w:rsid w:val="00890E99"/>
    <w:rsid w:val="008B6ED8"/>
    <w:rsid w:val="008E7176"/>
    <w:rsid w:val="0091126C"/>
    <w:rsid w:val="0091727F"/>
    <w:rsid w:val="009250DD"/>
    <w:rsid w:val="00966027"/>
    <w:rsid w:val="00A70476"/>
    <w:rsid w:val="00A751AB"/>
    <w:rsid w:val="00A86052"/>
    <w:rsid w:val="00A90643"/>
    <w:rsid w:val="00AD19C9"/>
    <w:rsid w:val="00AF61A3"/>
    <w:rsid w:val="00B03F3D"/>
    <w:rsid w:val="00B36177"/>
    <w:rsid w:val="00B64D3D"/>
    <w:rsid w:val="00B975D4"/>
    <w:rsid w:val="00BC221C"/>
    <w:rsid w:val="00BD6ECF"/>
    <w:rsid w:val="00BE1F8C"/>
    <w:rsid w:val="00BF7FC5"/>
    <w:rsid w:val="00C31FB9"/>
    <w:rsid w:val="00C50D29"/>
    <w:rsid w:val="00C8100A"/>
    <w:rsid w:val="00C819AB"/>
    <w:rsid w:val="00CA75CB"/>
    <w:rsid w:val="00D658D2"/>
    <w:rsid w:val="00D8067D"/>
    <w:rsid w:val="00DB3252"/>
    <w:rsid w:val="00DE7421"/>
    <w:rsid w:val="00E57F41"/>
    <w:rsid w:val="00E64122"/>
    <w:rsid w:val="00EA7F01"/>
    <w:rsid w:val="00EB2071"/>
    <w:rsid w:val="00EB2342"/>
    <w:rsid w:val="00ED58D3"/>
    <w:rsid w:val="00EE35CC"/>
    <w:rsid w:val="00EE5623"/>
    <w:rsid w:val="00F16078"/>
    <w:rsid w:val="00FE5144"/>
    <w:rsid w:val="00FE6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  <w14:docId w14:val="4AAC33EE"/>
  <w15:docId w15:val="{3C6D1338-34E4-4499-9C10-BB50858FE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464646" w:themeColor="text2" w:themeTint="E6"/>
        <w:sz w:val="18"/>
        <w:lang w:val="en-US" w:eastAsia="ja-JP" w:bidi="ar-SA"/>
      </w:rPr>
    </w:rPrDefault>
    <w:pPrDefault>
      <w:pPr>
        <w:spacing w:after="180"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 w:qFormat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1"/>
    <w:qFormat/>
    <w:pPr>
      <w:keepNext/>
      <w:keepLines/>
      <w:spacing w:before="200" w:after="0" w:line="240" w:lineRule="auto"/>
      <w:outlineLvl w:val="0"/>
    </w:pPr>
    <w:rPr>
      <w:rFonts w:asciiTheme="majorHAnsi" w:eastAsiaTheme="majorEastAsia" w:hAnsiTheme="majorHAnsi" w:cstheme="majorBidi"/>
      <w:b/>
      <w:bCs/>
      <w:color w:val="A5300F" w:themeColor="accent1"/>
      <w:sz w:val="32"/>
    </w:rPr>
  </w:style>
  <w:style w:type="paragraph" w:styleId="2">
    <w:name w:val="heading 2"/>
    <w:basedOn w:val="a0"/>
    <w:next w:val="a0"/>
    <w:link w:val="20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23232" w:themeColor="text2"/>
      <w:sz w:val="22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a2"/>
    <w:uiPriority w:val="99"/>
    <w:tblPr>
      <w:tblCellMar>
        <w:left w:w="0" w:type="dxa"/>
        <w:right w:w="0" w:type="dxa"/>
      </w:tblCellMar>
    </w:tblPr>
  </w:style>
  <w:style w:type="paragraph" w:styleId="a5">
    <w:name w:val="caption"/>
    <w:basedOn w:val="a0"/>
    <w:next w:val="a0"/>
    <w:uiPriority w:val="2"/>
    <w:unhideWhenUsed/>
    <w:qFormat/>
    <w:pPr>
      <w:spacing w:after="340" w:line="240" w:lineRule="auto"/>
    </w:pPr>
    <w:rPr>
      <w:i/>
      <w:iCs/>
      <w:sz w:val="14"/>
    </w:rPr>
  </w:style>
  <w:style w:type="character" w:customStyle="1" w:styleId="20">
    <w:name w:val="Заголовок 2 Знак"/>
    <w:basedOn w:val="a1"/>
    <w:link w:val="2"/>
    <w:uiPriority w:val="1"/>
    <w:rPr>
      <w:rFonts w:asciiTheme="majorHAnsi" w:eastAsiaTheme="majorEastAsia" w:hAnsiTheme="majorHAnsi" w:cstheme="majorBidi"/>
      <w:b/>
      <w:bCs/>
      <w:color w:val="323232" w:themeColor="text2"/>
      <w:sz w:val="22"/>
    </w:rPr>
  </w:style>
  <w:style w:type="character" w:styleId="a6">
    <w:name w:val="Placeholder Text"/>
    <w:basedOn w:val="a1"/>
    <w:uiPriority w:val="99"/>
    <w:semiHidden/>
    <w:rPr>
      <w:color w:val="808080"/>
    </w:rPr>
  </w:style>
  <w:style w:type="paragraph" w:styleId="a">
    <w:name w:val="List Bullet"/>
    <w:basedOn w:val="a0"/>
    <w:uiPriority w:val="1"/>
    <w:unhideWhenUsed/>
    <w:qFormat/>
    <w:pPr>
      <w:numPr>
        <w:numId w:val="2"/>
      </w:numPr>
    </w:pPr>
  </w:style>
  <w:style w:type="character" w:customStyle="1" w:styleId="10">
    <w:name w:val="Заголовок 1 Знак"/>
    <w:basedOn w:val="a1"/>
    <w:link w:val="1"/>
    <w:uiPriority w:val="1"/>
    <w:rPr>
      <w:rFonts w:asciiTheme="majorHAnsi" w:eastAsiaTheme="majorEastAsia" w:hAnsiTheme="majorHAnsi" w:cstheme="majorBidi"/>
      <w:b/>
      <w:bCs/>
      <w:color w:val="A5300F" w:themeColor="accent1"/>
      <w:sz w:val="32"/>
    </w:rPr>
  </w:style>
  <w:style w:type="paragraph" w:customStyle="1" w:styleId="a7">
    <w:name w:val="Организация"/>
    <w:basedOn w:val="a0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olor w:val="A5300F" w:themeColor="accent1"/>
    </w:rPr>
  </w:style>
  <w:style w:type="paragraph" w:styleId="a8">
    <w:name w:val="footer"/>
    <w:basedOn w:val="a0"/>
    <w:link w:val="a9"/>
    <w:uiPriority w:val="2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a9">
    <w:name w:val="Нижний колонтитул Знак"/>
    <w:basedOn w:val="a1"/>
    <w:link w:val="a8"/>
    <w:uiPriority w:val="2"/>
    <w:rPr>
      <w:rFonts w:asciiTheme="minorHAnsi" w:eastAsiaTheme="minorEastAsia" w:hAnsiTheme="minorHAnsi" w:cstheme="minorBidi"/>
      <w:sz w:val="17"/>
    </w:rPr>
  </w:style>
  <w:style w:type="paragraph" w:styleId="aa">
    <w:name w:val="Title"/>
    <w:basedOn w:val="a0"/>
    <w:next w:val="a0"/>
    <w:link w:val="ab"/>
    <w:uiPriority w:val="1"/>
    <w:qFormat/>
    <w:pPr>
      <w:spacing w:before="320" w:after="0" w:line="240" w:lineRule="auto"/>
      <w:ind w:left="288" w:right="288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character" w:customStyle="1" w:styleId="ab">
    <w:name w:val="Заголовок Знак"/>
    <w:basedOn w:val="a1"/>
    <w:link w:val="aa"/>
    <w:uiPriority w:val="1"/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paragraph" w:styleId="ac">
    <w:name w:val="Subtitle"/>
    <w:basedOn w:val="a0"/>
    <w:next w:val="a0"/>
    <w:link w:val="ad"/>
    <w:uiPriority w:val="1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4"/>
    </w:rPr>
  </w:style>
  <w:style w:type="character" w:customStyle="1" w:styleId="ad">
    <w:name w:val="Подзаголовок Знак"/>
    <w:basedOn w:val="a1"/>
    <w:link w:val="ac"/>
    <w:uiPriority w:val="1"/>
    <w:rPr>
      <w:i/>
      <w:iCs/>
      <w:color w:val="FFFFFF" w:themeColor="background1"/>
      <w:sz w:val="24"/>
    </w:rPr>
  </w:style>
  <w:style w:type="paragraph" w:styleId="ae">
    <w:name w:val="No Spacing"/>
    <w:uiPriority w:val="99"/>
    <w:qFormat/>
    <w:pPr>
      <w:spacing w:after="0" w:line="240" w:lineRule="auto"/>
    </w:pPr>
  </w:style>
  <w:style w:type="paragraph" w:styleId="21">
    <w:name w:val="Quote"/>
    <w:basedOn w:val="a0"/>
    <w:next w:val="a0"/>
    <w:link w:val="22"/>
    <w:uiPriority w:val="1"/>
    <w:qFormat/>
    <w:pPr>
      <w:pBdr>
        <w:top w:val="single" w:sz="4" w:space="14" w:color="A5300F" w:themeColor="accent1"/>
        <w:bottom w:val="single" w:sz="4" w:space="14" w:color="A5300F" w:themeColor="accent1"/>
      </w:pBdr>
      <w:spacing w:before="480" w:after="480" w:line="312" w:lineRule="auto"/>
    </w:pPr>
    <w:rPr>
      <w:rFonts w:asciiTheme="majorHAnsi" w:eastAsiaTheme="majorEastAsia" w:hAnsiTheme="majorHAnsi" w:cstheme="majorBidi"/>
      <w:i/>
      <w:iCs/>
      <w:color w:val="A5300F" w:themeColor="accent1"/>
      <w:sz w:val="34"/>
    </w:rPr>
  </w:style>
  <w:style w:type="character" w:customStyle="1" w:styleId="22">
    <w:name w:val="Цитата 2 Знак"/>
    <w:basedOn w:val="a1"/>
    <w:link w:val="21"/>
    <w:uiPriority w:val="1"/>
    <w:rPr>
      <w:rFonts w:asciiTheme="majorHAnsi" w:eastAsiaTheme="majorEastAsia" w:hAnsiTheme="majorHAnsi" w:cstheme="majorBidi"/>
      <w:i/>
      <w:iCs/>
      <w:color w:val="A5300F" w:themeColor="accent1"/>
      <w:sz w:val="34"/>
    </w:rPr>
  </w:style>
  <w:style w:type="character" w:customStyle="1" w:styleId="30">
    <w:name w:val="Заголовок 3 Знак"/>
    <w:basedOn w:val="a1"/>
    <w:link w:val="3"/>
    <w:uiPriority w:val="9"/>
    <w:semiHidden/>
    <w:rPr>
      <w:b/>
      <w:bCs/>
    </w:rPr>
  </w:style>
  <w:style w:type="paragraph" w:styleId="af">
    <w:name w:val="Balloon Text"/>
    <w:basedOn w:val="a0"/>
    <w:link w:val="af0"/>
    <w:uiPriority w:val="99"/>
    <w:semiHidden/>
    <w:unhideWhenUsed/>
    <w:rsid w:val="000B3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uiPriority w:val="99"/>
    <w:semiHidden/>
    <w:rsid w:val="000B3255"/>
    <w:rPr>
      <w:rFonts w:ascii="Tahoma" w:hAnsi="Tahoma" w:cs="Tahoma"/>
      <w:sz w:val="16"/>
      <w:szCs w:val="16"/>
    </w:rPr>
  </w:style>
  <w:style w:type="paragraph" w:styleId="af1">
    <w:name w:val="List Paragraph"/>
    <w:basedOn w:val="a0"/>
    <w:uiPriority w:val="34"/>
    <w:qFormat/>
    <w:rsid w:val="00C50D29"/>
    <w:pPr>
      <w:ind w:left="720"/>
      <w:contextualSpacing/>
    </w:pPr>
  </w:style>
  <w:style w:type="paragraph" w:styleId="af2">
    <w:name w:val="Normal (Web)"/>
    <w:basedOn w:val="a0"/>
    <w:uiPriority w:val="99"/>
    <w:semiHidden/>
    <w:unhideWhenUsed/>
    <w:rsid w:val="00CA75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996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7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3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ks\AppData\Roaming\Microsoft\&#1064;&#1072;&#1073;&#1083;&#1086;&#1085;&#1099;\&#1044;&#1077;&#1083;&#1086;&#1074;&#1086;&#1081;%20&#1073;&#1091;&#1082;&#1083;&#1077;&#1090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0ECFAAA693945878BE14EF69FF3A28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828AE76-7B77-431A-BDBE-8E3A672288F6}"/>
      </w:docPartPr>
      <w:docPartBody>
        <w:p w:rsidR="00EE5AE5" w:rsidRDefault="006E18B9">
          <w:pPr>
            <w:pStyle w:val="50ECFAAA693945878BE14EF69FF3A28E"/>
          </w:pPr>
          <w:r w:rsidRPr="00A70476">
            <w:t>[Название организации]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08D3"/>
    <w:rsid w:val="0027154C"/>
    <w:rsid w:val="006E18B9"/>
    <w:rsid w:val="00BE0948"/>
    <w:rsid w:val="00E208D3"/>
    <w:rsid w:val="00EE5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0ECFAAA693945878BE14EF69FF3A28E">
    <w:name w:val="50ECFAAA693945878BE14EF69FF3A28E"/>
  </w:style>
  <w:style w:type="paragraph" w:customStyle="1" w:styleId="BF470658B7D7467F97A919BCC55AB894">
    <w:name w:val="BF470658B7D7467F97A919BCC55AB894"/>
    <w:rsid w:val="00E208D3"/>
  </w:style>
  <w:style w:type="paragraph" w:customStyle="1" w:styleId="7CD1C22FFA6942CE8479547A982ADB2B">
    <w:name w:val="7CD1C22FFA6942CE8479547A982ADB2B"/>
    <w:rsid w:val="00E208D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Красный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D55816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Small Business 2">
      <a:majorFont>
        <a:latin typeface="Book Antiqua"/>
        <a:ea typeface=""/>
        <a:cs typeface=""/>
      </a:majorFont>
      <a:minorFont>
        <a:latin typeface="Book Antiqu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9d035d7d-02e5-4a00-8b62-9a556aabc7b5">Customize this brochure with information about your business. Insert your company logo, your own photos and change the colors to get the polished, professional look you want. 
</APDescription>
    <AssetExpire xmlns="9d035d7d-02e5-4a00-8b62-9a556aabc7b5">2029-01-01T08:00:00+00:00</AssetExpire>
    <CampaignTagsTaxHTField0 xmlns="9d035d7d-02e5-4a00-8b62-9a556aabc7b5">
      <Terms xmlns="http://schemas.microsoft.com/office/infopath/2007/PartnerControls"/>
    </CampaignTagsTaxHTField0>
    <IntlLangReviewDate xmlns="9d035d7d-02e5-4a00-8b62-9a556aabc7b5" xsi:nil="true"/>
    <TPFriendlyName xmlns="9d035d7d-02e5-4a00-8b62-9a556aabc7b5" xsi:nil="true"/>
    <IntlLangReview xmlns="9d035d7d-02e5-4a00-8b62-9a556aabc7b5">false</IntlLangReview>
    <LocLastLocAttemptVersionLookup xmlns="9d035d7d-02e5-4a00-8b62-9a556aabc7b5">840694</LocLastLocAttemptVersionLookup>
    <PolicheckWords xmlns="9d035d7d-02e5-4a00-8b62-9a556aabc7b5" xsi:nil="true"/>
    <SubmitterId xmlns="9d035d7d-02e5-4a00-8b62-9a556aabc7b5" xsi:nil="true"/>
    <AcquiredFrom xmlns="9d035d7d-02e5-4a00-8b62-9a556aabc7b5">Internal MS</AcquiredFrom>
    <EditorialStatus xmlns="9d035d7d-02e5-4a00-8b62-9a556aabc7b5">Complete</EditorialStatus>
    <Markets xmlns="9d035d7d-02e5-4a00-8b62-9a556aabc7b5"/>
    <OriginAsset xmlns="9d035d7d-02e5-4a00-8b62-9a556aabc7b5" xsi:nil="true"/>
    <AssetStart xmlns="9d035d7d-02e5-4a00-8b62-9a556aabc7b5">2012-06-04T06:22:00+00:00</AssetStart>
    <FriendlyTitle xmlns="9d035d7d-02e5-4a00-8b62-9a556aabc7b5" xsi:nil="true"/>
    <MarketSpecific xmlns="9d035d7d-02e5-4a00-8b62-9a556aabc7b5">false</MarketSpecific>
    <TPNamespace xmlns="9d035d7d-02e5-4a00-8b62-9a556aabc7b5" xsi:nil="true"/>
    <PublishStatusLookup xmlns="9d035d7d-02e5-4a00-8b62-9a556aabc7b5">
      <Value>437610</Value>
    </PublishStatusLookup>
    <APAuthor xmlns="9d035d7d-02e5-4a00-8b62-9a556aabc7b5">
      <UserInfo>
        <DisplayName>REDMOND\v-anij</DisplayName>
        <AccountId>2469</AccountId>
        <AccountType/>
      </UserInfo>
    </APAuthor>
    <TPCommandLine xmlns="9d035d7d-02e5-4a00-8b62-9a556aabc7b5" xsi:nil="true"/>
    <IntlLangReviewer xmlns="9d035d7d-02e5-4a00-8b62-9a556aabc7b5" xsi:nil="true"/>
    <OpenTemplate xmlns="9d035d7d-02e5-4a00-8b62-9a556aabc7b5">true</OpenTemplate>
    <CSXSubmissionDate xmlns="9d035d7d-02e5-4a00-8b62-9a556aabc7b5" xsi:nil="true"/>
    <TaxCatchAll xmlns="9d035d7d-02e5-4a00-8b62-9a556aabc7b5"/>
    <Manager xmlns="9d035d7d-02e5-4a00-8b62-9a556aabc7b5" xsi:nil="true"/>
    <NumericId xmlns="9d035d7d-02e5-4a00-8b62-9a556aabc7b5" xsi:nil="true"/>
    <ParentAssetId xmlns="9d035d7d-02e5-4a00-8b62-9a556aabc7b5" xsi:nil="true"/>
    <OriginalSourceMarket xmlns="9d035d7d-02e5-4a00-8b62-9a556aabc7b5">english</OriginalSourceMarket>
    <ApprovalStatus xmlns="9d035d7d-02e5-4a00-8b62-9a556aabc7b5">InProgress</ApprovalStatus>
    <TPComponent xmlns="9d035d7d-02e5-4a00-8b62-9a556aabc7b5" xsi:nil="true"/>
    <EditorialTags xmlns="9d035d7d-02e5-4a00-8b62-9a556aabc7b5" xsi:nil="true"/>
    <TPExecutable xmlns="9d035d7d-02e5-4a00-8b62-9a556aabc7b5" xsi:nil="true"/>
    <TPLaunchHelpLink xmlns="9d035d7d-02e5-4a00-8b62-9a556aabc7b5" xsi:nil="true"/>
    <LocComments xmlns="9d035d7d-02e5-4a00-8b62-9a556aabc7b5" xsi:nil="true"/>
    <LocRecommendedHandoff xmlns="9d035d7d-02e5-4a00-8b62-9a556aabc7b5" xsi:nil="true"/>
    <SourceTitle xmlns="9d035d7d-02e5-4a00-8b62-9a556aabc7b5" xsi:nil="true"/>
    <CSXUpdate xmlns="9d035d7d-02e5-4a00-8b62-9a556aabc7b5">false</CSXUpdate>
    <IntlLocPriority xmlns="9d035d7d-02e5-4a00-8b62-9a556aabc7b5" xsi:nil="true"/>
    <UAProjectedTotalWords xmlns="9d035d7d-02e5-4a00-8b62-9a556aabc7b5" xsi:nil="true"/>
    <AssetType xmlns="9d035d7d-02e5-4a00-8b62-9a556aabc7b5">TP</AssetType>
    <MachineTranslated xmlns="9d035d7d-02e5-4a00-8b62-9a556aabc7b5">false</MachineTranslated>
    <OutputCachingOn xmlns="9d035d7d-02e5-4a00-8b62-9a556aabc7b5">false</OutputCachingOn>
    <TemplateStatus xmlns="9d035d7d-02e5-4a00-8b62-9a556aabc7b5">Complete</TemplateStatus>
    <IsSearchable xmlns="9d035d7d-02e5-4a00-8b62-9a556aabc7b5">true</IsSearchable>
    <ContentItem xmlns="9d035d7d-02e5-4a00-8b62-9a556aabc7b5" xsi:nil="true"/>
    <HandoffToMSDN xmlns="9d035d7d-02e5-4a00-8b62-9a556aabc7b5" xsi:nil="true"/>
    <ShowIn xmlns="9d035d7d-02e5-4a00-8b62-9a556aabc7b5">Show everywhere</ShowIn>
    <ThumbnailAssetId xmlns="9d035d7d-02e5-4a00-8b62-9a556aabc7b5" xsi:nil="true"/>
    <UALocComments xmlns="9d035d7d-02e5-4a00-8b62-9a556aabc7b5" xsi:nil="true"/>
    <UALocRecommendation xmlns="9d035d7d-02e5-4a00-8b62-9a556aabc7b5">Localize</UALocRecommendation>
    <LastModifiedDateTime xmlns="9d035d7d-02e5-4a00-8b62-9a556aabc7b5" xsi:nil="true"/>
    <LegacyData xmlns="9d035d7d-02e5-4a00-8b62-9a556aabc7b5" xsi:nil="true"/>
    <LocManualTestRequired xmlns="9d035d7d-02e5-4a00-8b62-9a556aabc7b5">false</LocManualTestRequired>
    <ClipArtFilename xmlns="9d035d7d-02e5-4a00-8b62-9a556aabc7b5" xsi:nil="true"/>
    <TPApplication xmlns="9d035d7d-02e5-4a00-8b62-9a556aabc7b5" xsi:nil="true"/>
    <CSXHash xmlns="9d035d7d-02e5-4a00-8b62-9a556aabc7b5" xsi:nil="true"/>
    <DirectSourceMarket xmlns="9d035d7d-02e5-4a00-8b62-9a556aabc7b5">english</DirectSourceMarket>
    <PrimaryImageGen xmlns="9d035d7d-02e5-4a00-8b62-9a556aabc7b5">true</PrimaryImageGen>
    <PlannedPubDate xmlns="9d035d7d-02e5-4a00-8b62-9a556aabc7b5" xsi:nil="true"/>
    <CSXSubmissionMarket xmlns="9d035d7d-02e5-4a00-8b62-9a556aabc7b5" xsi:nil="true"/>
    <Downloads xmlns="9d035d7d-02e5-4a00-8b62-9a556aabc7b5">0</Downloads>
    <ArtSampleDocs xmlns="9d035d7d-02e5-4a00-8b62-9a556aabc7b5" xsi:nil="true"/>
    <TrustLevel xmlns="9d035d7d-02e5-4a00-8b62-9a556aabc7b5">1 Microsoft Managed Content</TrustLevel>
    <BlockPublish xmlns="9d035d7d-02e5-4a00-8b62-9a556aabc7b5">false</BlockPublish>
    <TPLaunchHelpLinkType xmlns="9d035d7d-02e5-4a00-8b62-9a556aabc7b5">Template</TPLaunchHelpLinkType>
    <LocalizationTagsTaxHTField0 xmlns="9d035d7d-02e5-4a00-8b62-9a556aabc7b5">
      <Terms xmlns="http://schemas.microsoft.com/office/infopath/2007/PartnerControls"/>
    </LocalizationTagsTaxHTField0>
    <BusinessGroup xmlns="9d035d7d-02e5-4a00-8b62-9a556aabc7b5" xsi:nil="true"/>
    <Providers xmlns="9d035d7d-02e5-4a00-8b62-9a556aabc7b5" xsi:nil="true"/>
    <TemplateTemplateType xmlns="9d035d7d-02e5-4a00-8b62-9a556aabc7b5">Word Document Template</TemplateTemplateType>
    <TimesCloned xmlns="9d035d7d-02e5-4a00-8b62-9a556aabc7b5" xsi:nil="true"/>
    <TPAppVersion xmlns="9d035d7d-02e5-4a00-8b62-9a556aabc7b5" xsi:nil="true"/>
    <VoteCount xmlns="9d035d7d-02e5-4a00-8b62-9a556aabc7b5" xsi:nil="true"/>
    <AverageRating xmlns="9d035d7d-02e5-4a00-8b62-9a556aabc7b5" xsi:nil="true"/>
    <FeatureTagsTaxHTField0 xmlns="9d035d7d-02e5-4a00-8b62-9a556aabc7b5">
      <Terms xmlns="http://schemas.microsoft.com/office/infopath/2007/PartnerControls"/>
    </FeatureTagsTaxHTField0>
    <Provider xmlns="9d035d7d-02e5-4a00-8b62-9a556aabc7b5" xsi:nil="true"/>
    <UACurrentWords xmlns="9d035d7d-02e5-4a00-8b62-9a556aabc7b5" xsi:nil="true"/>
    <AssetId xmlns="9d035d7d-02e5-4a00-8b62-9a556aabc7b5">TP102911893</AssetId>
    <TPClientViewer xmlns="9d035d7d-02e5-4a00-8b62-9a556aabc7b5" xsi:nil="true"/>
    <DSATActionTaken xmlns="9d035d7d-02e5-4a00-8b62-9a556aabc7b5" xsi:nil="true"/>
    <APEditor xmlns="9d035d7d-02e5-4a00-8b62-9a556aabc7b5">
      <UserInfo>
        <DisplayName/>
        <AccountId xsi:nil="true"/>
        <AccountType/>
      </UserInfo>
    </APEditor>
    <TPInstallLocation xmlns="9d035d7d-02e5-4a00-8b62-9a556aabc7b5" xsi:nil="true"/>
    <OOCacheId xmlns="9d035d7d-02e5-4a00-8b62-9a556aabc7b5" xsi:nil="true"/>
    <IsDeleted xmlns="9d035d7d-02e5-4a00-8b62-9a556aabc7b5">false</IsDeleted>
    <PublishTargets xmlns="9d035d7d-02e5-4a00-8b62-9a556aabc7b5">OfficeOnlineVNext</PublishTargets>
    <ApprovalLog xmlns="9d035d7d-02e5-4a00-8b62-9a556aabc7b5" xsi:nil="true"/>
    <BugNumber xmlns="9d035d7d-02e5-4a00-8b62-9a556aabc7b5" xsi:nil="true"/>
    <CrawlForDependencies xmlns="9d035d7d-02e5-4a00-8b62-9a556aabc7b5">false</CrawlForDependencies>
    <InternalTagsTaxHTField0 xmlns="9d035d7d-02e5-4a00-8b62-9a556aabc7b5">
      <Terms xmlns="http://schemas.microsoft.com/office/infopath/2007/PartnerControls"/>
    </InternalTagsTaxHTField0>
    <LastHandOff xmlns="9d035d7d-02e5-4a00-8b62-9a556aabc7b5" xsi:nil="true"/>
    <Milestone xmlns="9d035d7d-02e5-4a00-8b62-9a556aabc7b5" xsi:nil="true"/>
    <OriginalRelease xmlns="9d035d7d-02e5-4a00-8b62-9a556aabc7b5">15</OriginalRelease>
    <RecommendationsModifier xmlns="9d035d7d-02e5-4a00-8b62-9a556aabc7b5" xsi:nil="true"/>
    <ScenarioTagsTaxHTField0 xmlns="9d035d7d-02e5-4a00-8b62-9a556aabc7b5">
      <Terms xmlns="http://schemas.microsoft.com/office/infopath/2007/PartnerControls"/>
    </ScenarioTagsTaxHTField0>
    <UANotes xmlns="9d035d7d-02e5-4a00-8b62-9a556aabc7b5" xsi:nil="true"/>
    <LocMarketGroupTiers2 xmlns="9d035d7d-02e5-4a00-8b62-9a556aabc7b5" xsi:nil="true"/>
    <Component xmlns="91e8d559-4d54-460d-ba58-5d5027f88b4d" xsi:nil="true"/>
    <Description0 xmlns="91e8d559-4d54-460d-ba58-5d5027f88b4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BB2780C3CC07BD4BAA623FF9571645580400D1570604EA743043A2641365C0E91715" ma:contentTypeVersion="55" ma:contentTypeDescription="Create a new document." ma:contentTypeScope="" ma:versionID="2c496a0f341a72d7e8cbd42eb499a6d4">
  <xsd:schema xmlns:xsd="http://www.w3.org/2001/XMLSchema" xmlns:xs="http://www.w3.org/2001/XMLSchema" xmlns:p="http://schemas.microsoft.com/office/2006/metadata/properties" xmlns:ns2="9d035d7d-02e5-4a00-8b62-9a556aabc7b5" xmlns:ns3="91e8d559-4d54-460d-ba58-5d5027f88b4d" targetNamespace="http://schemas.microsoft.com/office/2006/metadata/properties" ma:root="true" ma:fieldsID="2bcea688bd265da693c2f253e50f4ab0" ns2:_="" ns3:_="">
    <xsd:import namespace="9d035d7d-02e5-4a00-8b62-9a556aabc7b5"/>
    <xsd:import namespace="91e8d559-4d54-460d-ba58-5d5027f88b4d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035d7d-02e5-4a00-8b62-9a556aabc7b5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dc117081-80f4-4e10-b46d-e6dc6854316c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41FC7ADF-4C62-4413-95B2-CDE72C4AD396}" ma:internalName="CSXSubmissionMarket" ma:readOnly="false" ma:showField="MarketName" ma:web="9d035d7d-02e5-4a00-8b62-9a556aabc7b5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5e663266-dbf1-446f-b076-28feab654dae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CD722278-12DA-4BA9-B56C-2624CA46C480}" ma:internalName="InProjectListLookup" ma:readOnly="true" ma:showField="InProjectList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65226a81-6f17-445b-9321-8ea42e2eee04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CD722278-12DA-4BA9-B56C-2624CA46C480}" ma:internalName="LastCompleteVersionLookup" ma:readOnly="true" ma:showField="LastCompleteVersion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CD722278-12DA-4BA9-B56C-2624CA46C480}" ma:internalName="LastPreviewErrorLookup" ma:readOnly="true" ma:showField="LastPreviewError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CD722278-12DA-4BA9-B56C-2624CA46C480}" ma:internalName="LastPreviewResultLookup" ma:readOnly="true" ma:showField="LastPreviewResult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CD722278-12DA-4BA9-B56C-2624CA46C480}" ma:internalName="LastPreviewAttemptDateLookup" ma:readOnly="true" ma:showField="LastPreviewAttemptDat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CD722278-12DA-4BA9-B56C-2624CA46C480}" ma:internalName="LastPreviewedByLookup" ma:readOnly="true" ma:showField="LastPreviewedBy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CD722278-12DA-4BA9-B56C-2624CA46C480}" ma:internalName="LastPreviewTimeLookup" ma:readOnly="true" ma:showField="LastPreviewTim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CD722278-12DA-4BA9-B56C-2624CA46C480}" ma:internalName="LastPreviewVersionLookup" ma:readOnly="true" ma:showField="LastPreviewVersion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CD722278-12DA-4BA9-B56C-2624CA46C480}" ma:internalName="LastPublishErrorLookup" ma:readOnly="true" ma:showField="LastPublishError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CD722278-12DA-4BA9-B56C-2624CA46C480}" ma:internalName="LastPublishResultLookup" ma:readOnly="true" ma:showField="LastPublishResult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CD722278-12DA-4BA9-B56C-2624CA46C480}" ma:internalName="LastPublishAttemptDateLookup" ma:readOnly="true" ma:showField="LastPublishAttemptDat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CD722278-12DA-4BA9-B56C-2624CA46C480}" ma:internalName="LastPublishedByLookup" ma:readOnly="true" ma:showField="LastPublishedBy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CD722278-12DA-4BA9-B56C-2624CA46C480}" ma:internalName="LastPublishTimeLookup" ma:readOnly="true" ma:showField="LastPublishTim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CD722278-12DA-4BA9-B56C-2624CA46C480}" ma:internalName="LastPublishVersionLookup" ma:readOnly="true" ma:showField="LastPublishVersion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B116CC8E-FCD3-4331-849C-1BF4DB8052AE}" ma:internalName="LocLastLocAttemptVersionLookup" ma:readOnly="false" ma:showField="LastLocAttemptVersion" ma:web="9d035d7d-02e5-4a00-8b62-9a556aabc7b5">
      <xsd:simpleType>
        <xsd:restriction base="dms:Lookup"/>
      </xsd:simpleType>
    </xsd:element>
    <xsd:element name="LocLastLocAttemptVersionTypeLookup" ma:index="72" nillable="true" ma:displayName="Loc Last Loc Attempt Version Type" ma:default="" ma:list="{B116CC8E-FCD3-4331-849C-1BF4DB8052AE}" ma:internalName="LocLastLocAttemptVersionTypeLookup" ma:readOnly="true" ma:showField="LastLocAttemptVersionType" ma:web="9d035d7d-02e5-4a00-8b62-9a556aabc7b5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B116CC8E-FCD3-4331-849C-1BF4DB8052AE}" ma:internalName="LocNewPublishedVersionLookup" ma:readOnly="true" ma:showField="NewPublishedVersion" ma:web="9d035d7d-02e5-4a00-8b62-9a556aabc7b5">
      <xsd:simpleType>
        <xsd:restriction base="dms:Lookup"/>
      </xsd:simpleType>
    </xsd:element>
    <xsd:element name="LocOverallHandbackStatusLookup" ma:index="76" nillable="true" ma:displayName="Loc Overall Handback Status" ma:default="" ma:list="{B116CC8E-FCD3-4331-849C-1BF4DB8052AE}" ma:internalName="LocOverallHandbackStatusLookup" ma:readOnly="true" ma:showField="OverallHandbackStatus" ma:web="9d035d7d-02e5-4a00-8b62-9a556aabc7b5">
      <xsd:simpleType>
        <xsd:restriction base="dms:Lookup"/>
      </xsd:simpleType>
    </xsd:element>
    <xsd:element name="LocOverallLocStatusLookup" ma:index="77" nillable="true" ma:displayName="Loc Overall Localize Status" ma:default="" ma:list="{B116CC8E-FCD3-4331-849C-1BF4DB8052AE}" ma:internalName="LocOverallLocStatusLookup" ma:readOnly="true" ma:showField="OverallLocStatus" ma:web="9d035d7d-02e5-4a00-8b62-9a556aabc7b5">
      <xsd:simpleType>
        <xsd:restriction base="dms:Lookup"/>
      </xsd:simpleType>
    </xsd:element>
    <xsd:element name="LocOverallPreviewStatusLookup" ma:index="78" nillable="true" ma:displayName="Loc Overall Preview Status" ma:default="" ma:list="{B116CC8E-FCD3-4331-849C-1BF4DB8052AE}" ma:internalName="LocOverallPreviewStatusLookup" ma:readOnly="true" ma:showField="OverallPreviewStatus" ma:web="9d035d7d-02e5-4a00-8b62-9a556aabc7b5">
      <xsd:simpleType>
        <xsd:restriction base="dms:Lookup"/>
      </xsd:simpleType>
    </xsd:element>
    <xsd:element name="LocOverallPublishStatusLookup" ma:index="79" nillable="true" ma:displayName="Loc Overall Publish Status" ma:default="" ma:list="{B116CC8E-FCD3-4331-849C-1BF4DB8052AE}" ma:internalName="LocOverallPublishStatusLookup" ma:readOnly="true" ma:showField="OverallPublishStatus" ma:web="9d035d7d-02e5-4a00-8b62-9a556aabc7b5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B116CC8E-FCD3-4331-849C-1BF4DB8052AE}" ma:internalName="LocProcessedForHandoffsLookup" ma:readOnly="true" ma:showField="ProcessedForHandoffs" ma:web="9d035d7d-02e5-4a00-8b62-9a556aabc7b5">
      <xsd:simpleType>
        <xsd:restriction base="dms:Lookup"/>
      </xsd:simpleType>
    </xsd:element>
    <xsd:element name="LocProcessedForMarketsLookup" ma:index="82" nillable="true" ma:displayName="Loc Processed For Markets" ma:default="" ma:list="{B116CC8E-FCD3-4331-849C-1BF4DB8052AE}" ma:internalName="LocProcessedForMarketsLookup" ma:readOnly="true" ma:showField="ProcessedForMarkets" ma:web="9d035d7d-02e5-4a00-8b62-9a556aabc7b5">
      <xsd:simpleType>
        <xsd:restriction base="dms:Lookup"/>
      </xsd:simpleType>
    </xsd:element>
    <xsd:element name="LocPublishedDependentAssetsLookup" ma:index="83" nillable="true" ma:displayName="Loc Published Dependent Assets" ma:default="" ma:list="{B116CC8E-FCD3-4331-849C-1BF4DB8052AE}" ma:internalName="LocPublishedDependentAssetsLookup" ma:readOnly="true" ma:showField="PublishedDependentAssets" ma:web="9d035d7d-02e5-4a00-8b62-9a556aabc7b5">
      <xsd:simpleType>
        <xsd:restriction base="dms:Lookup"/>
      </xsd:simpleType>
    </xsd:element>
    <xsd:element name="LocPublishedLinkedAssetsLookup" ma:index="84" nillable="true" ma:displayName="Loc Published Linked Assets" ma:default="" ma:list="{B116CC8E-FCD3-4331-849C-1BF4DB8052AE}" ma:internalName="LocPublishedLinkedAssetsLookup" ma:readOnly="true" ma:showField="PublishedLinkedAssets" ma:web="9d035d7d-02e5-4a00-8b62-9a556aabc7b5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c95181ba-569f-436f-adb3-78c3831fea54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41FC7ADF-4C62-4413-95B2-CDE72C4AD396}" ma:internalName="Markets" ma:readOnly="false" ma:showField="MarketNam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CD722278-12DA-4BA9-B56C-2624CA46C480}" ma:internalName="NumOfRatingsLookup" ma:readOnly="true" ma:showField="NumOfRatings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CD722278-12DA-4BA9-B56C-2624CA46C480}" ma:internalName="PublishStatusLookup" ma:readOnly="false" ma:showField="PublishStatus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a34c0026-7bf6-479c-b6e7-24710140ce31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0ef119a3-9350-4d50-81f0-e824a5745f43}" ma:internalName="TaxCatchAll" ma:showField="CatchAllData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0ef119a3-9350-4d50-81f0-e824a5745f43}" ma:internalName="TaxCatchAllLabel" ma:readOnly="true" ma:showField="CatchAllDataLabel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e8d559-4d54-460d-ba58-5d5027f88b4d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8B251B-11B4-44B2-932F-30F19E5150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910EC26-3231-41DA-A06A-87652661CB1A}">
  <ds:schemaRefs>
    <ds:schemaRef ds:uri="http://schemas.microsoft.com/office/2006/metadata/properties"/>
    <ds:schemaRef ds:uri="http://schemas.microsoft.com/office/infopath/2007/PartnerControls"/>
    <ds:schemaRef ds:uri="9d035d7d-02e5-4a00-8b62-9a556aabc7b5"/>
    <ds:schemaRef ds:uri="91e8d559-4d54-460d-ba58-5d5027f88b4d"/>
  </ds:schemaRefs>
</ds:datastoreItem>
</file>

<file path=customXml/itemProps3.xml><?xml version="1.0" encoding="utf-8"?>
<ds:datastoreItem xmlns:ds="http://schemas.openxmlformats.org/officeDocument/2006/customXml" ds:itemID="{E81D9D9C-24B2-4A68-A81E-75B964FF3D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035d7d-02e5-4a00-8b62-9a556aabc7b5"/>
    <ds:schemaRef ds:uri="91e8d559-4d54-460d-ba58-5d5027f88b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B2F7528-F937-44DA-ACEB-9D74F15757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Деловой буклет</Template>
  <TotalTime>247</TotalTime>
  <Pages>2</Pages>
  <Words>484</Words>
  <Characters>2765</Characters>
  <Application>Microsoft Office Word</Application>
  <DocSecurity>0</DocSecurity>
  <Lines>23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Прокуратура Тюменской области разъясняет</Company>
  <LinksUpToDate>false</LinksUpToDate>
  <CharactersWithSpaces>3243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Baks</dc:creator>
  <cp:lastModifiedBy>Витман Мария Александровна</cp:lastModifiedBy>
  <cp:revision>59</cp:revision>
  <dcterms:created xsi:type="dcterms:W3CDTF">2025-03-23T15:58:00Z</dcterms:created>
  <dcterms:modified xsi:type="dcterms:W3CDTF">2025-03-26T04:10:00Z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0x010100BB2780C3CC07BD4BAA623FF9571645580400D1570604EA743043A2641365C0E91715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